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175D" w14:textId="77777777" w:rsidR="005444E6" w:rsidRPr="004A4321" w:rsidRDefault="005444E6" w:rsidP="005444E6">
      <w:pPr>
        <w:keepNext/>
        <w:keepLines/>
        <w:numPr>
          <w:ilvl w:val="0"/>
          <w:numId w:val="1"/>
        </w:num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SampleLettertoExternalsPromotoAssociate"/>
      <w:r w:rsidRPr="004A4321">
        <w:rPr>
          <w:rFonts w:ascii="Times New Roman" w:eastAsia="Times New Roman" w:hAnsi="Times New Roman" w:cs="Times New Roman"/>
          <w:b/>
          <w:bCs/>
          <w:sz w:val="28"/>
          <w:szCs w:val="26"/>
        </w:rPr>
        <w:t>SAMPLE LETTER TO EXTERNAL LETTER WRITERS FOR PROMOTION TO ASSOCIATE PROFESSOR</w:t>
      </w:r>
      <w:bookmarkEnd w:id="0"/>
    </w:p>
    <w:p w14:paraId="19262992" w14:textId="4A6F0DCC" w:rsidR="005444E6" w:rsidRDefault="005444E6" w:rsidP="005444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1712B05" w14:textId="0D8C257A" w:rsidR="001C1ADA" w:rsidRDefault="001C1ADA" w:rsidP="005444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8677CF" w14:textId="45AF2CC5" w:rsidR="001C1ADA" w:rsidRDefault="001C1ADA" w:rsidP="005444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C5562F9" w14:textId="77777777" w:rsidR="001C1ADA" w:rsidRPr="004A4321" w:rsidRDefault="001C1ADA" w:rsidP="005444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159742" w14:textId="77777777" w:rsidR="005444E6" w:rsidRPr="004A4321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&lt;&lt;Date&gt;&gt;</w:t>
      </w:r>
    </w:p>
    <w:p w14:paraId="1F58BB49" w14:textId="77777777" w:rsidR="005444E6" w:rsidRPr="004A4321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</w:rPr>
      </w:pPr>
    </w:p>
    <w:p w14:paraId="2A15A01C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</w:t>
      </w:r>
      <w:proofErr w:type="spellStart"/>
      <w:r w:rsidRPr="004A4321">
        <w:rPr>
          <w:rFonts w:ascii="Times New Roman" w:eastAsia="Calibri" w:hAnsi="Times New Roman" w:cs="Times New Roman"/>
        </w:rPr>
        <w:t>MrMrs</w:t>
      </w:r>
      <w:proofErr w:type="spellEnd"/>
      <w:r w:rsidRPr="004A4321">
        <w:rPr>
          <w:rFonts w:ascii="Times New Roman" w:eastAsia="Calibri" w:hAnsi="Times New Roman" w:cs="Times New Roman"/>
        </w:rPr>
        <w:t>» «FirstName» «</w:t>
      </w:r>
      <w:proofErr w:type="spellStart"/>
      <w:r w:rsidRPr="004A4321">
        <w:rPr>
          <w:rFonts w:ascii="Times New Roman" w:eastAsia="Calibri" w:hAnsi="Times New Roman" w:cs="Times New Roman"/>
        </w:rPr>
        <w:t>LastName</w:t>
      </w:r>
      <w:proofErr w:type="spellEnd"/>
      <w:r w:rsidRPr="004A4321">
        <w:rPr>
          <w:rFonts w:ascii="Times New Roman" w:eastAsia="Calibri" w:hAnsi="Times New Roman" w:cs="Times New Roman"/>
        </w:rPr>
        <w:t>»</w:t>
      </w:r>
    </w:p>
    <w:p w14:paraId="1AAC1BAE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«Title»</w:t>
      </w:r>
    </w:p>
    <w:p w14:paraId="57AE9CF4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«Address»</w:t>
      </w:r>
    </w:p>
    <w:p w14:paraId="60C82610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«University»</w:t>
      </w:r>
    </w:p>
    <w:p w14:paraId="79692374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«City», «State»</w:t>
      </w:r>
    </w:p>
    <w:p w14:paraId="51820BB5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</w:t>
      </w:r>
      <w:proofErr w:type="spellStart"/>
      <w:r w:rsidRPr="004A4321">
        <w:rPr>
          <w:rFonts w:ascii="Times New Roman" w:eastAsia="Calibri" w:hAnsi="Times New Roman" w:cs="Times New Roman"/>
        </w:rPr>
        <w:t>PostalCode</w:t>
      </w:r>
      <w:proofErr w:type="spellEnd"/>
      <w:r w:rsidRPr="004A4321">
        <w:rPr>
          <w:rFonts w:ascii="Times New Roman" w:eastAsia="Calibri" w:hAnsi="Times New Roman" w:cs="Times New Roman"/>
        </w:rPr>
        <w:t>»</w:t>
      </w:r>
    </w:p>
    <w:p w14:paraId="0507EE42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«Country»</w:t>
      </w:r>
    </w:p>
    <w:p w14:paraId="1C4C02BD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11DF4F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B09A96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Dear Professor «</w:t>
      </w:r>
      <w:proofErr w:type="spellStart"/>
      <w:r w:rsidRPr="004A4321">
        <w:rPr>
          <w:rFonts w:ascii="Times New Roman" w:eastAsia="Calibri" w:hAnsi="Times New Roman" w:cs="Times New Roman"/>
        </w:rPr>
        <w:t>LastName</w:t>
      </w:r>
      <w:proofErr w:type="spellEnd"/>
      <w:r w:rsidRPr="004A4321">
        <w:rPr>
          <w:rFonts w:ascii="Times New Roman" w:eastAsia="Calibri" w:hAnsi="Times New Roman" w:cs="Times New Roman"/>
        </w:rPr>
        <w:t>»,</w:t>
      </w:r>
    </w:p>
    <w:p w14:paraId="7D2751DE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7CA8A2" w14:textId="7AC3B546" w:rsidR="005444E6" w:rsidRPr="004A4321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 xml:space="preserve">We write to ask for your advice as we consider Assistant Professor [NAME] for promotion to associate professor in the Department of [DEPARTMENT NAME] </w:t>
      </w:r>
      <w:r w:rsidR="008C6909" w:rsidRPr="004A4321">
        <w:rPr>
          <w:rFonts w:ascii="Times New Roman" w:eastAsia="Calibri" w:hAnsi="Times New Roman" w:cs="Times New Roman"/>
        </w:rPr>
        <w:t xml:space="preserve">at the Faculty of Arts and Sciences (FAS), </w:t>
      </w:r>
      <w:r w:rsidRPr="004A4321">
        <w:rPr>
          <w:rFonts w:ascii="Times New Roman" w:eastAsia="Calibri" w:hAnsi="Times New Roman" w:cs="Times New Roman"/>
        </w:rPr>
        <w:t xml:space="preserve">Harvard University. </w:t>
      </w:r>
      <w:r w:rsidR="00585590" w:rsidRPr="004A4321" w:rsidDel="001334A6">
        <w:rPr>
          <w:rFonts w:ascii="Times New Roman" w:eastAsia="Calibri" w:hAnsi="Times New Roman" w:cs="Times New Roman"/>
        </w:rPr>
        <w:t xml:space="preserve">Please note that, </w:t>
      </w:r>
      <w:r w:rsidR="00585590" w:rsidRPr="004A4321">
        <w:rPr>
          <w:rFonts w:ascii="Times New Roman" w:eastAsia="Calibri" w:hAnsi="Times New Roman" w:cs="Times New Roman"/>
        </w:rPr>
        <w:t xml:space="preserve">at </w:t>
      </w:r>
      <w:r w:rsidR="009E3495" w:rsidRPr="004A4321">
        <w:rPr>
          <w:rFonts w:ascii="Times New Roman" w:eastAsia="Calibri" w:hAnsi="Times New Roman" w:cs="Times New Roman"/>
        </w:rPr>
        <w:t xml:space="preserve">the </w:t>
      </w:r>
      <w:r w:rsidR="00585590" w:rsidRPr="004A4321">
        <w:rPr>
          <w:rFonts w:ascii="Times New Roman" w:eastAsia="Calibri" w:hAnsi="Times New Roman" w:cs="Times New Roman"/>
        </w:rPr>
        <w:t>FAS</w:t>
      </w:r>
      <w:r w:rsidR="00585590" w:rsidRPr="004A4321" w:rsidDel="001334A6">
        <w:rPr>
          <w:rFonts w:ascii="Times New Roman" w:eastAsia="Calibri" w:hAnsi="Times New Roman" w:cs="Times New Roman"/>
        </w:rPr>
        <w:t xml:space="preserve">, associate professorships are untenured. </w:t>
      </w:r>
      <w:r w:rsidRPr="004A4321">
        <w:rPr>
          <w:rFonts w:ascii="Times New Roman" w:eastAsia="Calibri" w:hAnsi="Times New Roman" w:cs="Times New Roman"/>
        </w:rPr>
        <w:t xml:space="preserve">We would greatly appreciate your </w:t>
      </w:r>
      <w:r w:rsidR="008C6909" w:rsidRPr="004A4321">
        <w:rPr>
          <w:rFonts w:ascii="Times New Roman" w:eastAsia="Calibri" w:hAnsi="Times New Roman" w:cs="Times New Roman"/>
        </w:rPr>
        <w:t xml:space="preserve">candid </w:t>
      </w:r>
      <w:r w:rsidRPr="004A4321">
        <w:rPr>
          <w:rFonts w:ascii="Times New Roman" w:eastAsia="Calibri" w:hAnsi="Times New Roman" w:cs="Times New Roman"/>
        </w:rPr>
        <w:t xml:space="preserve">assessment of Professor [NAME]’s contributions and promise and a specific recommendation as to whether or not Professor [NAME] should be promoted. </w:t>
      </w:r>
      <w:r w:rsidRPr="004A4321" w:rsidDel="00654990">
        <w:rPr>
          <w:rFonts w:ascii="Times New Roman" w:eastAsia="Calibri" w:hAnsi="Times New Roman" w:cs="Times New Roman"/>
        </w:rPr>
        <w:t xml:space="preserve">If you have personal or professional connections with Professor [NAME], please </w:t>
      </w:r>
      <w:r w:rsidRPr="004A4321">
        <w:rPr>
          <w:rFonts w:ascii="Times New Roman" w:eastAsia="Calibri" w:hAnsi="Times New Roman" w:cs="Times New Roman"/>
        </w:rPr>
        <w:t>note</w:t>
      </w:r>
      <w:r w:rsidRPr="004A4321" w:rsidDel="00654990">
        <w:rPr>
          <w:rFonts w:ascii="Times New Roman" w:eastAsia="Calibri" w:hAnsi="Times New Roman" w:cs="Times New Roman"/>
        </w:rPr>
        <w:t xml:space="preserve"> th</w:t>
      </w:r>
      <w:r w:rsidRPr="004A4321">
        <w:rPr>
          <w:rFonts w:ascii="Times New Roman" w:eastAsia="Calibri" w:hAnsi="Times New Roman" w:cs="Times New Roman"/>
        </w:rPr>
        <w:t>ese</w:t>
      </w:r>
      <w:r w:rsidRPr="004A4321" w:rsidDel="00654990">
        <w:rPr>
          <w:rFonts w:ascii="Times New Roman" w:eastAsia="Calibri" w:hAnsi="Times New Roman" w:cs="Times New Roman"/>
        </w:rPr>
        <w:t xml:space="preserve"> in your response.</w:t>
      </w:r>
    </w:p>
    <w:p w14:paraId="115E39C7" w14:textId="53598C34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7BA988" w14:textId="410E4AFF" w:rsidR="007F7A99" w:rsidRPr="004A4321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 xml:space="preserve">At the FAS, the standard for promotion to associate professor is “sufficient promise and achievement to qualify for tenure at a major institution within three to five years.” </w:t>
      </w:r>
      <w:r w:rsidR="00F15568" w:rsidRPr="004A4321">
        <w:rPr>
          <w:rFonts w:ascii="Times New Roman" w:eastAsia="Calibri" w:hAnsi="Times New Roman" w:cs="Times New Roman"/>
        </w:rPr>
        <w:t xml:space="preserve">We would also appreciate hearing your views on Professor [NAME]’s eventual prospects for achieving tenure at Harvard and any measures that Professor [NAME] could take to increase [his/her/their] impact in the [FIELD] </w:t>
      </w:r>
      <w:proofErr w:type="gramStart"/>
      <w:r w:rsidR="00F15568" w:rsidRPr="004A4321">
        <w:rPr>
          <w:rFonts w:ascii="Times New Roman" w:eastAsia="Calibri" w:hAnsi="Times New Roman" w:cs="Times New Roman"/>
        </w:rPr>
        <w:t>in particular and</w:t>
      </w:r>
      <w:proofErr w:type="gramEnd"/>
      <w:r w:rsidR="00F15568" w:rsidRPr="004A4321">
        <w:rPr>
          <w:rFonts w:ascii="Times New Roman" w:eastAsia="Calibri" w:hAnsi="Times New Roman" w:cs="Times New Roman"/>
        </w:rPr>
        <w:t xml:space="preserve"> in [AREA] more broadly.</w:t>
      </w:r>
    </w:p>
    <w:p w14:paraId="31C70B8A" w14:textId="59546E5B" w:rsidR="007F7A99" w:rsidRPr="004A4321" w:rsidRDefault="007F7A99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7519B928" w14:textId="0FA49F8E" w:rsidR="00A220C7" w:rsidRPr="004A4321" w:rsidRDefault="00A220C7" w:rsidP="00A220C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 xml:space="preserve">As part of your assessment, please situate Professor [NAME] in the field of [FIELD], relative to other scholars in the field who are currently at a comparable career stage. </w:t>
      </w:r>
      <w:proofErr w:type="gramStart"/>
      <w:r w:rsidRPr="004A4321">
        <w:rPr>
          <w:rFonts w:ascii="Times New Roman" w:eastAsia="Calibri" w:hAnsi="Times New Roman" w:cs="Times New Roman"/>
        </w:rPr>
        <w:t>In particular, who</w:t>
      </w:r>
      <w:proofErr w:type="gramEnd"/>
      <w:r w:rsidRPr="004A4321">
        <w:rPr>
          <w:rFonts w:ascii="Times New Roman" w:eastAsia="Calibri" w:hAnsi="Times New Roman" w:cs="Times New Roman"/>
        </w:rPr>
        <w:t xml:space="preserve"> do you see as the leading scholars in Professor [NAME]’s cohort, and where does Professor [NAME] stand among them in terms of scholarly impact and promise, and why?</w:t>
      </w:r>
      <w:r w:rsidRPr="004A4321">
        <w:rPr>
          <w:rFonts w:ascii="Times New Roman" w:hAnsi="Times New Roman" w:cs="Times New Roman"/>
        </w:rPr>
        <w:t xml:space="preserve">  </w:t>
      </w:r>
      <w:bookmarkStart w:id="1" w:name="_Hlk102212277"/>
      <w:r w:rsidRPr="004A4321">
        <w:rPr>
          <w:rFonts w:ascii="Times New Roman" w:hAnsi="Times New Roman" w:cs="Times New Roman"/>
        </w:rPr>
        <w:t>[INSERT AS APPROPRIATE, IF THE CANDIDATE IS INTERDISCIPLINARY: “We also recognize that Professor [NAME]’s work is interdisciplinary; if you wish, you may primarily comment on those aspects of their work most relevant to your expertise.”]</w:t>
      </w:r>
    </w:p>
    <w:bookmarkEnd w:id="1"/>
    <w:p w14:paraId="73CA0661" w14:textId="76E131EF" w:rsidR="00A220C7" w:rsidRPr="004A4321" w:rsidRDefault="00A220C7" w:rsidP="00A220C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B551AAD" w14:textId="55E2C4A2" w:rsidR="007F7A99" w:rsidRPr="004A4321" w:rsidRDefault="007F7A99" w:rsidP="007F7A99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2" w:name="_Hlk86239206"/>
      <w:r w:rsidRPr="004A4321">
        <w:rPr>
          <w:rFonts w:ascii="Times New Roman" w:hAnsi="Times New Roman" w:cs="Times New Roman"/>
        </w:rPr>
        <w:t>External evaluators often find it difficult to comment on the teaching, advising, mentoring</w:t>
      </w:r>
      <w:r w:rsidR="00DB6AD4" w:rsidRPr="004A4321">
        <w:rPr>
          <w:rFonts w:ascii="Times New Roman" w:hAnsi="Times New Roman" w:cs="Times New Roman"/>
        </w:rPr>
        <w:t>, or service/citizenship</w:t>
      </w:r>
      <w:r w:rsidRPr="004A4321">
        <w:rPr>
          <w:rFonts w:ascii="Times New Roman" w:hAnsi="Times New Roman" w:cs="Times New Roman"/>
        </w:rPr>
        <w:t xml:space="preserve"> of a colleague at another school. If this is the case regarding Professor [NAME], please feel free to not comment on these matters. The FAS is able to assess Professor [NAME]’s performance in these areas internally.</w:t>
      </w:r>
    </w:p>
    <w:p w14:paraId="1AED4C65" w14:textId="77777777" w:rsidR="007F7A99" w:rsidRPr="004A4321" w:rsidRDefault="007F7A99" w:rsidP="007F7A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bookmarkEnd w:id="2"/>
    <w:p w14:paraId="66DB427C" w14:textId="340EA170" w:rsidR="005444E6" w:rsidRPr="004A4321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 xml:space="preserve">To aid your evaluation, we have enclosed a copy of Professor [NAME]’s </w:t>
      </w:r>
      <w:r w:rsidRPr="004A4321">
        <w:rPr>
          <w:rFonts w:ascii="Times New Roman" w:eastAsia="Calibri" w:hAnsi="Times New Roman" w:cs="Times New Roman"/>
          <w:i/>
        </w:rPr>
        <w:t>curriculum vitae</w:t>
      </w:r>
      <w:r w:rsidRPr="004A4321">
        <w:rPr>
          <w:rFonts w:ascii="Times New Roman" w:eastAsia="Calibri" w:hAnsi="Times New Roman" w:cs="Times New Roman"/>
        </w:rPr>
        <w:t>, research statement, teaching/advising</w:t>
      </w:r>
      <w:r w:rsidR="00F37BB5" w:rsidRPr="004A4321">
        <w:rPr>
          <w:rFonts w:ascii="Times New Roman" w:eastAsia="Calibri" w:hAnsi="Times New Roman" w:cs="Times New Roman"/>
        </w:rPr>
        <w:t>/mentoring</w:t>
      </w:r>
      <w:r w:rsidRPr="004A4321">
        <w:rPr>
          <w:rFonts w:ascii="Times New Roman" w:eastAsia="Calibri" w:hAnsi="Times New Roman" w:cs="Times New Roman"/>
        </w:rPr>
        <w:t xml:space="preserve"> statement, </w:t>
      </w:r>
      <w:r w:rsidR="00F37BB5" w:rsidRPr="004A4321">
        <w:rPr>
          <w:rFonts w:ascii="Times New Roman" w:eastAsia="Calibri" w:hAnsi="Times New Roman" w:cs="Times New Roman"/>
        </w:rPr>
        <w:t xml:space="preserve">service/citizenship statement, </w:t>
      </w:r>
      <w:r w:rsidRPr="004A4321">
        <w:rPr>
          <w:rFonts w:ascii="Times New Roman" w:eastAsia="Calibri" w:hAnsi="Times New Roman" w:cs="Times New Roman"/>
        </w:rPr>
        <w:t xml:space="preserve">statement on overlap and joint authorship in publications, and a selection of Professor [NAME]’s work. </w:t>
      </w:r>
    </w:p>
    <w:p w14:paraId="548269FB" w14:textId="283EB5B5" w:rsidR="00F37BB5" w:rsidRPr="004A4321" w:rsidRDefault="00F37BB5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FA7E88" w14:textId="77777777" w:rsidR="0082096E" w:rsidRPr="004A4321" w:rsidRDefault="003D64DB" w:rsidP="0082096E">
      <w:pPr>
        <w:ind w:firstLine="720"/>
        <w:rPr>
          <w:rFonts w:ascii="Times New Roman" w:eastAsia="Calibri" w:hAnsi="Times New Roman" w:cs="Times New Roman"/>
        </w:rPr>
      </w:pPr>
      <w:bookmarkStart w:id="3" w:name="_Hlk75248600"/>
      <w:r w:rsidRPr="004A4321">
        <w:rPr>
          <w:rFonts w:ascii="Times New Roman" w:hAnsi="Times New Roman" w:cs="Times New Roman"/>
        </w:rPr>
        <w:t>[</w:t>
      </w:r>
      <w:r w:rsidRPr="004A4321">
        <w:rPr>
          <w:rFonts w:ascii="Times New Roman" w:eastAsia="Calibri" w:hAnsi="Times New Roman" w:cs="Times New Roman"/>
        </w:rPr>
        <w:t xml:space="preserve">INSERT AS NEEDED: “With regard to the timing of this promotion review, please note that, with the significant disruptions to professional life resulting from the COVID-19 crisis, the FAS instituted </w:t>
      </w:r>
      <w:r w:rsidRPr="004A4321">
        <w:rPr>
          <w:rFonts w:ascii="Times New Roman" w:eastAsia="Calibri" w:hAnsi="Times New Roman" w:cs="Times New Roman"/>
        </w:rPr>
        <w:lastRenderedPageBreak/>
        <w:t>in 2020</w:t>
      </w:r>
      <w:r w:rsidR="007A42BE" w:rsidRPr="004A4321">
        <w:rPr>
          <w:rFonts w:ascii="Times New Roman" w:eastAsia="Calibri" w:hAnsi="Times New Roman" w:cs="Times New Roman"/>
        </w:rPr>
        <w:t>, 2021,</w:t>
      </w:r>
      <w:r w:rsidRPr="004A4321">
        <w:rPr>
          <w:rFonts w:ascii="Times New Roman" w:eastAsia="Calibri" w:hAnsi="Times New Roman" w:cs="Times New Roman"/>
        </w:rPr>
        <w:t xml:space="preserve"> and 202</w:t>
      </w:r>
      <w:r w:rsidR="007A42BE" w:rsidRPr="004A4321">
        <w:rPr>
          <w:rFonts w:ascii="Times New Roman" w:eastAsia="Calibri" w:hAnsi="Times New Roman" w:cs="Times New Roman"/>
        </w:rPr>
        <w:t>2</w:t>
      </w:r>
      <w:r w:rsidRPr="004A4321">
        <w:rPr>
          <w:rFonts w:ascii="Times New Roman" w:eastAsia="Calibri" w:hAnsi="Times New Roman" w:cs="Times New Roman"/>
        </w:rPr>
        <w:t xml:space="preserve"> policies giving tenure-track faculty the option of appointment extensions and a term of teaching relief. </w:t>
      </w:r>
      <w:r w:rsidR="0082096E" w:rsidRPr="004A4321">
        <w:rPr>
          <w:rFonts w:ascii="Times New Roman" w:eastAsia="Calibri" w:hAnsi="Times New Roman" w:cs="Times New Roman"/>
        </w:rPr>
        <w:t xml:space="preserve">In keeping with these policies, the FAS gave Professor (NAME) a (INSERT NUMBER OF YEARS OR, IF LESS THAN ONE YEAR, NUMBER OF MONTHS) appointment extension (INSERT AS NEEDED: and a term of teaching relief). </w:t>
      </w:r>
      <w:r w:rsidR="0082096E" w:rsidRPr="004A4321">
        <w:rPr>
          <w:rFonts w:ascii="Times New Roman" w:hAnsi="Times New Roman" w:cs="Times New Roman"/>
        </w:rPr>
        <w:t xml:space="preserve"> </w:t>
      </w:r>
      <w:r w:rsidR="0082096E" w:rsidRPr="004A4321">
        <w:rPr>
          <w:rFonts w:ascii="Times New Roman" w:eastAsia="Calibri" w:hAnsi="Times New Roman" w:cs="Times New Roman"/>
        </w:rPr>
        <w:t>(INSERT AS NEEDED: In addition, the FAS gave Professor [NAME] a one-year appointment extension in keeping with its parental leave policies.)</w:t>
      </w:r>
    </w:p>
    <w:p w14:paraId="2BF50620" w14:textId="4C54B803" w:rsidR="0082096E" w:rsidRPr="004A4321" w:rsidRDefault="0082096E" w:rsidP="0082096E">
      <w:pPr>
        <w:ind w:firstLine="720"/>
        <w:rPr>
          <w:rFonts w:ascii="Times New Roman" w:hAnsi="Times New Roman" w:cs="Times New Roman"/>
        </w:rPr>
      </w:pPr>
      <w:r w:rsidRPr="004A4321">
        <w:rPr>
          <w:rFonts w:ascii="Times New Roman" w:hAnsi="Times New Roman" w:cs="Times New Roman"/>
        </w:rPr>
        <w:t xml:space="preserve">Evaluators should assess Professor [NAME]’s aggregated scholarship, teaching, advising, mentoring, and service/citizenship without any penalty for having received (CHOOSE ONE: an appointment extension/appointment extensions) (INSERT AS NEEDED: and teaching relief). As Professor [NAME] was given a </w:t>
      </w:r>
      <w:r w:rsidRPr="004A4321">
        <w:rPr>
          <w:rFonts w:ascii="Times New Roman" w:eastAsia="Calibri" w:hAnsi="Times New Roman" w:cs="Times New Roman"/>
        </w:rPr>
        <w:t xml:space="preserve">(INSERT NUMBER OF YEARS]-year [OR, IF LESS THAN ONE YEAR, NUMBER OF MONTHS]-month </w:t>
      </w:r>
      <w:r w:rsidRPr="004A4321">
        <w:rPr>
          <w:rFonts w:ascii="Times New Roman" w:hAnsi="Times New Roman" w:cs="Times New Roman"/>
        </w:rPr>
        <w:t xml:space="preserve">extension and thus came up for </w:t>
      </w:r>
      <w:r w:rsidR="003D64DB" w:rsidRPr="004A4321">
        <w:rPr>
          <w:rFonts w:ascii="Times New Roman" w:hAnsi="Times New Roman" w:cs="Times New Roman"/>
        </w:rPr>
        <w:t xml:space="preserve">associate promotion in the </w:t>
      </w:r>
      <w:r w:rsidRPr="004A4321">
        <w:rPr>
          <w:rFonts w:ascii="Times New Roman" w:hAnsi="Times New Roman" w:cs="Times New Roman"/>
        </w:rPr>
        <w:t>(INSERT NUMBER OF YEARS, E.G., “seventh,” “sixth,” etc.)</w:t>
      </w:r>
      <w:r w:rsidR="003D64DB" w:rsidRPr="004A4321">
        <w:rPr>
          <w:rFonts w:ascii="Times New Roman" w:hAnsi="Times New Roman" w:cs="Times New Roman"/>
        </w:rPr>
        <w:t xml:space="preserve"> (rather than the ordinary fourth) year after their initial appointment date, their body of work should be evaluated according to a standard of someone who has had four years to work towards associate promotion. </w:t>
      </w:r>
      <w:proofErr w:type="gramStart"/>
      <w:r w:rsidRPr="004A4321">
        <w:rPr>
          <w:rFonts w:ascii="Times New Roman" w:hAnsi="Times New Roman" w:cs="Times New Roman"/>
        </w:rPr>
        <w:t>All of</w:t>
      </w:r>
      <w:proofErr w:type="gramEnd"/>
      <w:r w:rsidRPr="004A4321">
        <w:rPr>
          <w:rFonts w:ascii="Times New Roman" w:hAnsi="Times New Roman" w:cs="Times New Roman"/>
        </w:rPr>
        <w:t xml:space="preserve"> the work that Professor [NAME] has done since the start of their appointment is evaluated as if they have done so on a clock unaffected by the pandemic (INSERT AS NEEDED: and parental leave). (INSERT AS NEEDED: Similarly, regarding teaching relief, Professor (NAME) should have their scholarship, teaching, advising, mentoring, and service/citizenship evaluated as if they had taught the course for which they received relief.) COVID-related (INSERT AS NEEDED: and parental leave) clock extensions [INSERT AS NEEDED: and teaching relief] should not be counted against candidates in any way.”] </w:t>
      </w:r>
    </w:p>
    <w:bookmarkEnd w:id="3"/>
    <w:p w14:paraId="64209DB0" w14:textId="7E9BC138" w:rsidR="005444E6" w:rsidRPr="004A4321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We will make every effort possible to keep your response confidential. We will make it available only to the senior members of the Department of [DEPARTMENT NAME] and others directly involved in the formal review process.</w:t>
      </w:r>
    </w:p>
    <w:p w14:paraId="3850848B" w14:textId="11E86FE0" w:rsidR="000808C4" w:rsidRPr="004A4321" w:rsidRDefault="000808C4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22E295BF" w14:textId="77777777" w:rsidR="005444E6" w:rsidRPr="004A4321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 xml:space="preserve">Please let us know by email ([EMAIL ADDRESS]) whether you plan to write a letter. If you are willing to write a letter, it would be most helpful to receive it by [DATE]. </w:t>
      </w:r>
    </w:p>
    <w:p w14:paraId="69978A1D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9A708B" w14:textId="77777777" w:rsidR="005444E6" w:rsidRPr="004A4321" w:rsidRDefault="005444E6" w:rsidP="005444E6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Thank you very much for your help.</w:t>
      </w:r>
    </w:p>
    <w:p w14:paraId="40DC87EC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573349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576D76" w14:textId="77777777" w:rsidR="005444E6" w:rsidRPr="004A4321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</w:rPr>
      </w:pPr>
      <w:r w:rsidRPr="004A4321">
        <w:rPr>
          <w:rFonts w:ascii="Times New Roman" w:eastAsia="Calibri" w:hAnsi="Times New Roman" w:cs="Times New Roman"/>
        </w:rPr>
        <w:t>Sincerely,</w:t>
      </w:r>
    </w:p>
    <w:p w14:paraId="100EF79A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3D771C" w14:textId="77777777" w:rsidR="005444E6" w:rsidRPr="004A4321" w:rsidRDefault="005444E6" w:rsidP="005444E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0F2E6F" w14:textId="77777777" w:rsidR="005444E6" w:rsidRPr="005444E6" w:rsidRDefault="005444E6" w:rsidP="005444E6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0"/>
        </w:rPr>
      </w:pPr>
      <w:r w:rsidRPr="004A4321">
        <w:rPr>
          <w:rFonts w:ascii="Times New Roman" w:eastAsia="Calibri" w:hAnsi="Times New Roman" w:cs="Times New Roman"/>
        </w:rPr>
        <w:t>Chair, Department of [DEPARTMENT NAME]</w:t>
      </w:r>
    </w:p>
    <w:p w14:paraId="4EAFCF51" w14:textId="77777777" w:rsidR="005444E6" w:rsidRDefault="005444E6"/>
    <w:sectPr w:rsidR="0054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A67A" w14:textId="77777777" w:rsidR="006D405A" w:rsidRDefault="006D405A" w:rsidP="00F37BB5">
      <w:pPr>
        <w:spacing w:after="0" w:line="240" w:lineRule="auto"/>
      </w:pPr>
      <w:r>
        <w:separator/>
      </w:r>
    </w:p>
  </w:endnote>
  <w:endnote w:type="continuationSeparator" w:id="0">
    <w:p w14:paraId="3E3CA8A3" w14:textId="77777777" w:rsidR="006D405A" w:rsidRDefault="006D405A" w:rsidP="00F3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CB9B" w14:textId="77777777" w:rsidR="006D405A" w:rsidRDefault="006D405A" w:rsidP="00F37BB5">
      <w:pPr>
        <w:spacing w:after="0" w:line="240" w:lineRule="auto"/>
      </w:pPr>
      <w:r>
        <w:separator/>
      </w:r>
    </w:p>
  </w:footnote>
  <w:footnote w:type="continuationSeparator" w:id="0">
    <w:p w14:paraId="6088C610" w14:textId="77777777" w:rsidR="006D405A" w:rsidRDefault="006D405A" w:rsidP="00F3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3F00"/>
    <w:multiLevelType w:val="hybridMultilevel"/>
    <w:tmpl w:val="80BE66A2"/>
    <w:lvl w:ilvl="0" w:tplc="1B48E02C">
      <w:start w:val="8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545EFE"/>
    <w:multiLevelType w:val="hybridMultilevel"/>
    <w:tmpl w:val="6848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D"/>
    <w:rsid w:val="00013FE0"/>
    <w:rsid w:val="00033706"/>
    <w:rsid w:val="00046EA3"/>
    <w:rsid w:val="000808C4"/>
    <w:rsid w:val="000F74B6"/>
    <w:rsid w:val="00104083"/>
    <w:rsid w:val="00130D8A"/>
    <w:rsid w:val="001949DF"/>
    <w:rsid w:val="001C1ADA"/>
    <w:rsid w:val="001F695C"/>
    <w:rsid w:val="00202B07"/>
    <w:rsid w:val="002415ED"/>
    <w:rsid w:val="002D188D"/>
    <w:rsid w:val="00315808"/>
    <w:rsid w:val="00326EB1"/>
    <w:rsid w:val="00332C5D"/>
    <w:rsid w:val="00376CB8"/>
    <w:rsid w:val="003D64DB"/>
    <w:rsid w:val="0043331C"/>
    <w:rsid w:val="0044241B"/>
    <w:rsid w:val="00471262"/>
    <w:rsid w:val="004A1D78"/>
    <w:rsid w:val="004A4321"/>
    <w:rsid w:val="005444E6"/>
    <w:rsid w:val="005763DD"/>
    <w:rsid w:val="00585590"/>
    <w:rsid w:val="005F5DF2"/>
    <w:rsid w:val="005F76BC"/>
    <w:rsid w:val="0065452A"/>
    <w:rsid w:val="00692648"/>
    <w:rsid w:val="006D405A"/>
    <w:rsid w:val="006E18AF"/>
    <w:rsid w:val="007048EE"/>
    <w:rsid w:val="007A42BE"/>
    <w:rsid w:val="007C40F8"/>
    <w:rsid w:val="007E710F"/>
    <w:rsid w:val="007F7A99"/>
    <w:rsid w:val="0080700D"/>
    <w:rsid w:val="0082096E"/>
    <w:rsid w:val="008C6909"/>
    <w:rsid w:val="008F68C9"/>
    <w:rsid w:val="009464AA"/>
    <w:rsid w:val="00954D1B"/>
    <w:rsid w:val="00980B7A"/>
    <w:rsid w:val="009A0EEB"/>
    <w:rsid w:val="009A45AC"/>
    <w:rsid w:val="009D55D5"/>
    <w:rsid w:val="009E3495"/>
    <w:rsid w:val="00A220C7"/>
    <w:rsid w:val="00AA100D"/>
    <w:rsid w:val="00B011D8"/>
    <w:rsid w:val="00B01F24"/>
    <w:rsid w:val="00B248E7"/>
    <w:rsid w:val="00B42035"/>
    <w:rsid w:val="00B7273C"/>
    <w:rsid w:val="00B80F08"/>
    <w:rsid w:val="00B97FF3"/>
    <w:rsid w:val="00BD4D9A"/>
    <w:rsid w:val="00C372B3"/>
    <w:rsid w:val="00C87305"/>
    <w:rsid w:val="00CB6D85"/>
    <w:rsid w:val="00D10781"/>
    <w:rsid w:val="00D22B21"/>
    <w:rsid w:val="00D62E8A"/>
    <w:rsid w:val="00DB4CA9"/>
    <w:rsid w:val="00DB6AD4"/>
    <w:rsid w:val="00EA13D1"/>
    <w:rsid w:val="00EC7C4A"/>
    <w:rsid w:val="00EF6B26"/>
    <w:rsid w:val="00F03796"/>
    <w:rsid w:val="00F15568"/>
    <w:rsid w:val="00F2449B"/>
    <w:rsid w:val="00F24762"/>
    <w:rsid w:val="00F37BB5"/>
    <w:rsid w:val="00F936A3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F2C0"/>
  <w15:chartTrackingRefBased/>
  <w15:docId w15:val="{2F910B2E-1AD7-455E-9224-A1CB83EA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4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Chaves, Leanne K</cp:lastModifiedBy>
  <cp:revision>2</cp:revision>
  <dcterms:created xsi:type="dcterms:W3CDTF">2022-05-24T16:59:00Z</dcterms:created>
  <dcterms:modified xsi:type="dcterms:W3CDTF">2022-05-24T16:59:00Z</dcterms:modified>
</cp:coreProperties>
</file>