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D8B2296" w:rsidR="001A4F58" w:rsidRDefault="00AB1E13" w:rsidP="008F2439">
      <w:pPr>
        <w:pStyle w:val="Heading2"/>
        <w:numPr>
          <w:ilvl w:val="0"/>
          <w:numId w:val="0"/>
        </w:numPr>
      </w:pPr>
      <w:proofErr w:type="spellStart"/>
      <w:r>
        <w:t>Template_Ad_Open</w:t>
      </w:r>
      <w:proofErr w:type="spellEnd"/>
      <w:r>
        <w:t>-Rank Position_LS08</w:t>
      </w:r>
    </w:p>
    <w:p w14:paraId="00000002" w14:textId="77777777" w:rsidR="001A4F58" w:rsidRDefault="001A4F58"/>
    <w:p w14:paraId="00000003" w14:textId="269EC9C5" w:rsidR="001A4F58" w:rsidRDefault="00000000">
      <w:pPr>
        <w:keepNext/>
        <w:keepLines/>
        <w:spacing w:before="240" w:after="240"/>
        <w:jc w:val="center"/>
      </w:pPr>
      <w:r>
        <w:t xml:space="preserve">[REMOVE FROM FINAL AD: Template Version: </w:t>
      </w:r>
      <w:r w:rsidR="008F2439">
        <w:t>8/13</w:t>
      </w:r>
      <w:r w:rsidR="005E1BBF">
        <w:t>/26</w:t>
      </w:r>
      <w:r>
        <w:t>]</w:t>
      </w:r>
    </w:p>
    <w:p w14:paraId="00000004" w14:textId="77777777" w:rsidR="001A4F58" w:rsidRDefault="001A4F58"/>
    <w:p w14:paraId="00000005" w14:textId="77777777" w:rsidR="001A4F58" w:rsidRDefault="001A4F58"/>
    <w:p w14:paraId="00000006" w14:textId="77777777" w:rsidR="001A4F58" w:rsidRDefault="00000000">
      <w:pPr>
        <w:jc w:val="center"/>
        <w:rPr>
          <w:b/>
          <w:sz w:val="22"/>
          <w:szCs w:val="22"/>
        </w:rPr>
      </w:pPr>
      <w:r>
        <w:rPr>
          <w:b/>
          <w:sz w:val="22"/>
          <w:szCs w:val="22"/>
        </w:rPr>
        <w:t>TENURE-TRACK OR TENURED PROFESSOR IN [DEPARTMENT or FIELD]</w:t>
      </w:r>
    </w:p>
    <w:p w14:paraId="00000007" w14:textId="77777777" w:rsidR="001A4F58" w:rsidRDefault="001A4F58">
      <w:pPr>
        <w:jc w:val="center"/>
        <w:rPr>
          <w:b/>
          <w:sz w:val="22"/>
          <w:szCs w:val="22"/>
          <w:u w:val="single"/>
        </w:rPr>
      </w:pPr>
    </w:p>
    <w:p w14:paraId="00000008" w14:textId="77777777" w:rsidR="001A4F58" w:rsidRDefault="00000000">
      <w:pPr>
        <w:jc w:val="center"/>
        <w:rPr>
          <w:sz w:val="22"/>
          <w:szCs w:val="22"/>
        </w:rPr>
      </w:pPr>
      <w:r>
        <w:rPr>
          <w:sz w:val="22"/>
          <w:szCs w:val="22"/>
        </w:rPr>
        <w:t>Harvard University</w:t>
      </w:r>
    </w:p>
    <w:p w14:paraId="00000009" w14:textId="77777777" w:rsidR="001A4F58" w:rsidRDefault="00000000">
      <w:pPr>
        <w:jc w:val="center"/>
        <w:rPr>
          <w:sz w:val="22"/>
          <w:szCs w:val="22"/>
        </w:rPr>
      </w:pPr>
      <w:r>
        <w:rPr>
          <w:sz w:val="22"/>
          <w:szCs w:val="22"/>
        </w:rPr>
        <w:t>Faculty of Arts and Sciences</w:t>
      </w:r>
    </w:p>
    <w:p w14:paraId="0000000A" w14:textId="77777777" w:rsidR="001A4F58" w:rsidRDefault="00000000">
      <w:pPr>
        <w:jc w:val="center"/>
        <w:rPr>
          <w:sz w:val="22"/>
          <w:szCs w:val="22"/>
        </w:rPr>
      </w:pPr>
      <w:r>
        <w:rPr>
          <w:sz w:val="22"/>
          <w:szCs w:val="22"/>
        </w:rPr>
        <w:t>Department of [DEPARTMENT NAME]</w:t>
      </w:r>
    </w:p>
    <w:p w14:paraId="0000000B" w14:textId="77777777" w:rsidR="001A4F58" w:rsidRDefault="00000000">
      <w:pPr>
        <w:jc w:val="center"/>
        <w:rPr>
          <w:sz w:val="22"/>
          <w:szCs w:val="22"/>
        </w:rPr>
      </w:pPr>
      <w:r>
        <w:rPr>
          <w:sz w:val="22"/>
          <w:szCs w:val="22"/>
        </w:rPr>
        <w:t>Cambridge, MA</w:t>
      </w:r>
    </w:p>
    <w:p w14:paraId="0000000C" w14:textId="77777777" w:rsidR="001A4F58" w:rsidRDefault="001A4F58">
      <w:pPr>
        <w:jc w:val="center"/>
        <w:rPr>
          <w:sz w:val="22"/>
          <w:szCs w:val="22"/>
        </w:rPr>
      </w:pPr>
    </w:p>
    <w:p w14:paraId="37BE34DA" w14:textId="7C19FD3E" w:rsidR="009C12B5" w:rsidRPr="00AB1E13" w:rsidRDefault="00000000">
      <w:pPr>
        <w:rPr>
          <w:rFonts w:ascii="Calibri" w:eastAsia="Calibri" w:hAnsi="Calibri" w:cs="Calibri"/>
          <w:color w:val="000000"/>
          <w:sz w:val="22"/>
          <w:szCs w:val="22"/>
        </w:rPr>
      </w:pPr>
      <w:r>
        <w:rPr>
          <w:b/>
          <w:sz w:val="22"/>
          <w:szCs w:val="22"/>
          <w:u w:val="single"/>
        </w:rPr>
        <w:t>Position Description</w:t>
      </w:r>
      <w:r w:rsidRPr="008F2439">
        <w:rPr>
          <w:b/>
          <w:sz w:val="22"/>
          <w:szCs w:val="22"/>
        </w:rPr>
        <w:t>:</w:t>
      </w:r>
      <w:r>
        <w:rPr>
          <w:b/>
          <w:sz w:val="22"/>
          <w:szCs w:val="22"/>
        </w:rPr>
        <w:t xml:space="preserve"> </w:t>
      </w:r>
      <w:r>
        <w:rPr>
          <w:sz w:val="22"/>
          <w:szCs w:val="22"/>
        </w:rPr>
        <w:t xml:space="preserve">The Department of [DEPARTMENT NAME] seeks to appoint a tenure-track or tenured professor in [BROAD FIELD]. </w:t>
      </w:r>
      <w:r w:rsidR="009C12B5">
        <w:rPr>
          <w:color w:val="000000"/>
          <w:sz w:val="22"/>
          <w:szCs w:val="22"/>
        </w:rPr>
        <w:t xml:space="preserve">In Harvard’s Faculty of Arts and Sciences, tenure-track positions are untenured. </w:t>
      </w:r>
      <w:r>
        <w:rPr>
          <w:sz w:val="22"/>
          <w:szCs w:val="22"/>
        </w:rPr>
        <w:t xml:space="preserve">The appointment is expected to begin on [DATE]. The appointee will teach and advise at the undergraduate and graduate levels. </w:t>
      </w:r>
      <w:r>
        <w:rPr>
          <w:color w:val="000000"/>
          <w:sz w:val="22"/>
          <w:szCs w:val="22"/>
        </w:rPr>
        <w:t>External applicants and finalists considered for a tenured appointment will need to complete the same</w:t>
      </w:r>
      <w:hyperlink r:id="rId8">
        <w:r w:rsidR="001A4F58" w:rsidRPr="00AB1E13">
          <w:rPr>
            <w:color w:val="0000FF"/>
            <w:sz w:val="22"/>
            <w:szCs w:val="22"/>
          </w:rPr>
          <w:t xml:space="preserve"> </w:t>
        </w:r>
        <w:r w:rsidR="001A4F58">
          <w:rPr>
            <w:color w:val="0000FF"/>
            <w:sz w:val="22"/>
            <w:szCs w:val="22"/>
            <w:u w:val="single"/>
          </w:rPr>
          <w:t>procedures</w:t>
        </w:r>
      </w:hyperlink>
      <w:r>
        <w:rPr>
          <w:color w:val="000000"/>
          <w:sz w:val="22"/>
          <w:szCs w:val="22"/>
        </w:rPr>
        <w:t xml:space="preserve"> as external applicants and finalists in a search designated specifically for a tenured appointment. </w:t>
      </w:r>
    </w:p>
    <w:p w14:paraId="0000000E" w14:textId="77777777" w:rsidR="001A4F58" w:rsidRDefault="001A4F58">
      <w:pPr>
        <w:rPr>
          <w:sz w:val="22"/>
          <w:szCs w:val="22"/>
        </w:rPr>
      </w:pPr>
    </w:p>
    <w:p w14:paraId="0000000F" w14:textId="77777777" w:rsidR="001A4F58" w:rsidRDefault="00000000">
      <w:pPr>
        <w:rPr>
          <w:sz w:val="22"/>
          <w:szCs w:val="22"/>
        </w:rPr>
      </w:pPr>
      <w:proofErr w:type="gramStart"/>
      <w:r>
        <w:rPr>
          <w:sz w:val="22"/>
          <w:szCs w:val="22"/>
          <w:u w:val="single"/>
        </w:rPr>
        <w:t>Keywords</w:t>
      </w:r>
      <w:r>
        <w:rPr>
          <w:sz w:val="22"/>
          <w:szCs w:val="22"/>
        </w:rPr>
        <w:t>:*</w:t>
      </w:r>
      <w:proofErr w:type="gramEnd"/>
    </w:p>
    <w:p w14:paraId="00000010" w14:textId="77777777" w:rsidR="001A4F58" w:rsidRDefault="00000000">
      <w:pPr>
        <w:rPr>
          <w:sz w:val="22"/>
          <w:szCs w:val="22"/>
        </w:rPr>
      </w:pPr>
      <w:r>
        <w:rPr>
          <w:sz w:val="22"/>
          <w:szCs w:val="22"/>
        </w:rPr>
        <w:t>assistant, associate, faculty, instructor, tenure track, tenure, professor</w:t>
      </w:r>
    </w:p>
    <w:p w14:paraId="00000011" w14:textId="77777777" w:rsidR="001A4F58" w:rsidRDefault="00000000">
      <w:pPr>
        <w:rPr>
          <w:sz w:val="22"/>
          <w:szCs w:val="22"/>
        </w:rPr>
      </w:pPr>
      <w:r>
        <w:rPr>
          <w:sz w:val="22"/>
          <w:szCs w:val="22"/>
        </w:rPr>
        <w:t>Boston, Cambridge, Massachusetts, MA, Northeast, New England</w:t>
      </w:r>
    </w:p>
    <w:p w14:paraId="00000012" w14:textId="77777777" w:rsidR="001A4F58"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3" w14:textId="77777777" w:rsidR="001A4F58" w:rsidRDefault="001A4F58">
      <w:pPr>
        <w:rPr>
          <w:sz w:val="22"/>
          <w:szCs w:val="22"/>
        </w:rPr>
      </w:pPr>
    </w:p>
    <w:p w14:paraId="00000014" w14:textId="0C152664" w:rsidR="001A4F58" w:rsidRDefault="00000000">
      <w:pPr>
        <w:rPr>
          <w:sz w:val="22"/>
          <w:szCs w:val="22"/>
        </w:rPr>
      </w:pPr>
      <w:r>
        <w:rPr>
          <w:b/>
          <w:sz w:val="22"/>
          <w:szCs w:val="22"/>
          <w:u w:val="single"/>
        </w:rPr>
        <w:t>Basic Qualifications</w:t>
      </w:r>
      <w:r w:rsidRPr="008F2439">
        <w:rPr>
          <w:b/>
          <w:sz w:val="22"/>
          <w:szCs w:val="22"/>
        </w:rPr>
        <w:t>:</w:t>
      </w:r>
      <w:r>
        <w:rPr>
          <w:b/>
          <w:sz w:val="22"/>
          <w:szCs w:val="22"/>
        </w:rPr>
        <w:t xml:space="preserve"> </w:t>
      </w:r>
      <w:r>
        <w:rPr>
          <w:sz w:val="22"/>
          <w:szCs w:val="22"/>
        </w:rPr>
        <w:t xml:space="preserve">Doctorate or terminal degree in [FIELD] or related discipline required by the time the appointment begins [with exceptions, as appropriate, for appointments in the arts]. </w:t>
      </w:r>
    </w:p>
    <w:p w14:paraId="00000015" w14:textId="77777777" w:rsidR="001A4F58" w:rsidRDefault="001A4F58">
      <w:pPr>
        <w:rPr>
          <w:sz w:val="22"/>
          <w:szCs w:val="22"/>
        </w:rPr>
      </w:pPr>
    </w:p>
    <w:p w14:paraId="00000016" w14:textId="226E8F57" w:rsidR="001A4F58" w:rsidRDefault="00000000">
      <w:pPr>
        <w:rPr>
          <w:sz w:val="22"/>
          <w:szCs w:val="22"/>
        </w:rPr>
      </w:pPr>
      <w:r>
        <w:rPr>
          <w:b/>
          <w:sz w:val="22"/>
          <w:szCs w:val="22"/>
          <w:u w:val="single"/>
        </w:rPr>
        <w:t>Additional Qualifications</w:t>
      </w:r>
      <w:r w:rsidRPr="008F2439">
        <w:rPr>
          <w:b/>
          <w:sz w:val="22"/>
          <w:szCs w:val="22"/>
        </w:rPr>
        <w:t>:</w:t>
      </w:r>
      <w:r>
        <w:rPr>
          <w:b/>
          <w:sz w:val="22"/>
          <w:szCs w:val="22"/>
        </w:rPr>
        <w:t xml:space="preserve"> </w:t>
      </w:r>
      <w:r>
        <w:rPr>
          <w:sz w:val="22"/>
          <w:szCs w:val="22"/>
        </w:rPr>
        <w:t xml:space="preserve">Demonstrated strong commitment to teaching, advising, and research is desired. Candidates for a tenured appointment should also evince intellectual leadership and impact on the field and potential for significant contributions to the department, University, and wider scholarly community. </w:t>
      </w:r>
    </w:p>
    <w:p w14:paraId="00000017" w14:textId="77777777" w:rsidR="001A4F58" w:rsidRDefault="001A4F58">
      <w:pPr>
        <w:rPr>
          <w:sz w:val="22"/>
          <w:szCs w:val="22"/>
        </w:rPr>
      </w:pPr>
    </w:p>
    <w:p w14:paraId="00000018" w14:textId="067DBB40" w:rsidR="001A4F58" w:rsidRDefault="00000000">
      <w:pPr>
        <w:rPr>
          <w:sz w:val="22"/>
          <w:szCs w:val="22"/>
        </w:rPr>
      </w:pPr>
      <w:r>
        <w:rPr>
          <w:b/>
          <w:sz w:val="22"/>
          <w:szCs w:val="22"/>
          <w:u w:val="single"/>
        </w:rPr>
        <w:t>Special Instructions</w:t>
      </w:r>
      <w:r w:rsidRPr="008F2439">
        <w:rPr>
          <w:b/>
          <w:sz w:val="22"/>
          <w:szCs w:val="22"/>
        </w:rPr>
        <w:t>:</w:t>
      </w:r>
      <w:r>
        <w:rPr>
          <w:b/>
          <w:sz w:val="22"/>
          <w:szCs w:val="22"/>
        </w:rPr>
        <w:t xml:space="preserve"> </w:t>
      </w:r>
      <w:r>
        <w:rPr>
          <w:sz w:val="22"/>
          <w:szCs w:val="22"/>
        </w:rPr>
        <w:t xml:space="preserve">Please submit the following materials through the </w:t>
      </w:r>
      <w:proofErr w:type="spellStart"/>
      <w:r>
        <w:rPr>
          <w:sz w:val="22"/>
          <w:szCs w:val="22"/>
        </w:rPr>
        <w:t>ARIeS</w:t>
      </w:r>
      <w:proofErr w:type="spellEnd"/>
      <w:r>
        <w:rPr>
          <w:sz w:val="22"/>
          <w:szCs w:val="22"/>
        </w:rPr>
        <w:t xml:space="preserve"> portal (</w:t>
      </w:r>
      <w:hyperlink r:id="rId9">
        <w:r w:rsidR="001A4F58">
          <w:rPr>
            <w:color w:val="0000FF"/>
            <w:sz w:val="22"/>
            <w:szCs w:val="22"/>
            <w:u w:val="single"/>
          </w:rPr>
          <w:t>https://academicpositions.harvard.edu</w:t>
        </w:r>
      </w:hyperlink>
      <w:r>
        <w:rPr>
          <w:sz w:val="22"/>
          <w:szCs w:val="22"/>
        </w:rPr>
        <w:t>). [Choose one: “Applications must be submitted no later than [DATE]” or “Candidates are encouraged to apply by [DATE]; applications will be reviewed until the position is filled.”]</w:t>
      </w:r>
    </w:p>
    <w:p w14:paraId="00000019" w14:textId="77777777" w:rsidR="001A4F58" w:rsidRDefault="001A4F58">
      <w:pPr>
        <w:rPr>
          <w:sz w:val="22"/>
          <w:szCs w:val="22"/>
        </w:rPr>
      </w:pPr>
    </w:p>
    <w:p w14:paraId="0000001A" w14:textId="77777777" w:rsidR="001A4F58" w:rsidRDefault="00000000">
      <w:pPr>
        <w:ind w:left="360"/>
        <w:rPr>
          <w:sz w:val="22"/>
          <w:szCs w:val="22"/>
        </w:rPr>
      </w:pPr>
      <w:r>
        <w:rPr>
          <w:sz w:val="22"/>
          <w:szCs w:val="22"/>
        </w:rPr>
        <w:t>1.   Cover letter</w:t>
      </w:r>
    </w:p>
    <w:p w14:paraId="0000001B" w14:textId="77777777" w:rsidR="001A4F58" w:rsidRDefault="00000000">
      <w:pPr>
        <w:ind w:left="360"/>
        <w:rPr>
          <w:i/>
          <w:sz w:val="22"/>
          <w:szCs w:val="22"/>
        </w:rPr>
      </w:pPr>
      <w:r>
        <w:rPr>
          <w:sz w:val="22"/>
          <w:szCs w:val="22"/>
        </w:rPr>
        <w:t xml:space="preserve">2.   </w:t>
      </w:r>
      <w:r>
        <w:rPr>
          <w:i/>
          <w:sz w:val="22"/>
          <w:szCs w:val="22"/>
        </w:rPr>
        <w:t>Curriculum Vitae</w:t>
      </w:r>
    </w:p>
    <w:p w14:paraId="0000001C" w14:textId="77777777" w:rsidR="001A4F58" w:rsidRDefault="00000000">
      <w:pPr>
        <w:ind w:left="360"/>
        <w:rPr>
          <w:sz w:val="22"/>
          <w:szCs w:val="22"/>
        </w:rPr>
      </w:pPr>
      <w:r>
        <w:rPr>
          <w:sz w:val="22"/>
          <w:szCs w:val="22"/>
        </w:rPr>
        <w:t>3.   Teaching/advising statement (describing the candidate’s teaching philosophy and practices as well as their approach to creating a learning environment in which every student is encouraged to ask questions and share their ideas)</w:t>
      </w:r>
    </w:p>
    <w:p w14:paraId="0000001D" w14:textId="77777777" w:rsidR="001A4F58" w:rsidRDefault="00000000">
      <w:pPr>
        <w:ind w:left="360"/>
        <w:rPr>
          <w:sz w:val="22"/>
          <w:szCs w:val="22"/>
        </w:rPr>
      </w:pPr>
      <w:r>
        <w:rPr>
          <w:sz w:val="22"/>
          <w:szCs w:val="22"/>
        </w:rPr>
        <w:t>4.   Research statement</w:t>
      </w:r>
    </w:p>
    <w:p w14:paraId="0000001E" w14:textId="77777777" w:rsidR="001A4F58" w:rsidRDefault="00000000">
      <w:pPr>
        <w:ind w:left="360"/>
        <w:rPr>
          <w:sz w:val="22"/>
          <w:szCs w:val="22"/>
        </w:rPr>
      </w:pPr>
      <w:r>
        <w:rPr>
          <w:sz w:val="22"/>
          <w:szCs w:val="22"/>
        </w:rPr>
        <w:t>5.   Service statement describing efforts to strengthen academic communities (e.g., the candidate’s department, institution, and/or professional societies)</w:t>
      </w:r>
    </w:p>
    <w:p w14:paraId="0000001F" w14:textId="77777777" w:rsidR="001A4F58" w:rsidRDefault="00000000">
      <w:pPr>
        <w:ind w:left="360"/>
        <w:rPr>
          <w:sz w:val="22"/>
          <w:szCs w:val="22"/>
        </w:rPr>
      </w:pPr>
      <w:bookmarkStart w:id="0" w:name="_heading=h.30j0zll" w:colFirst="0" w:colLast="0"/>
      <w:bookmarkEnd w:id="0"/>
      <w:r>
        <w:rPr>
          <w:sz w:val="22"/>
          <w:szCs w:val="22"/>
        </w:rPr>
        <w:t>6.   Candidates for a tenure-track position are also required to submit names and contact information of 3-5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 For candidates for a tenure-track position, at least one letter must come from someone who has not served as the candidate’s undergraduate, graduate, or postdoctoral advisor.</w:t>
      </w:r>
    </w:p>
    <w:p w14:paraId="00000020" w14:textId="4153E631" w:rsidR="001A4F58" w:rsidRDefault="00000000">
      <w:pPr>
        <w:ind w:left="360"/>
        <w:rPr>
          <w:color w:val="000000"/>
          <w:sz w:val="22"/>
          <w:szCs w:val="22"/>
        </w:rPr>
      </w:pPr>
      <w:r>
        <w:rPr>
          <w:color w:val="000000"/>
          <w:sz w:val="22"/>
          <w:szCs w:val="22"/>
        </w:rPr>
        <w:t xml:space="preserve">7. </w:t>
      </w:r>
      <w:r>
        <w:rPr>
          <w:color w:val="000000"/>
          <w:sz w:val="22"/>
          <w:szCs w:val="22"/>
        </w:rPr>
        <w:tab/>
        <w:t>External applicants to a tenured position are required to complete, sign, and upload/submit the form entitled </w:t>
      </w:r>
      <w:hyperlink r:id="rId10" w:history="1">
        <w:r w:rsidR="009C12B5" w:rsidRPr="009C12B5">
          <w:rPr>
            <w:rStyle w:val="Hyperlink"/>
            <w:sz w:val="22"/>
            <w:szCs w:val="22"/>
          </w:rPr>
          <w:t>"Authorization to release information for external applicants"</w:t>
        </w:r>
      </w:hyperlink>
      <w:r w:rsidRPr="00AB1E13">
        <w:rPr>
          <w:color w:val="000000"/>
          <w:sz w:val="22"/>
          <w:szCs w:val="22"/>
        </w:rPr>
        <w:t xml:space="preserve"> </w:t>
      </w:r>
      <w:r>
        <w:rPr>
          <w:color w:val="000000"/>
          <w:sz w:val="22"/>
          <w:szCs w:val="22"/>
        </w:rPr>
        <w:t xml:space="preserve">as part of the </w:t>
      </w:r>
      <w:hyperlink r:id="rId11" w:history="1">
        <w:r w:rsidR="009C12B5" w:rsidRPr="009C12B5">
          <w:rPr>
            <w:rStyle w:val="Hyperlink"/>
            <w:sz w:val="22"/>
            <w:szCs w:val="22"/>
          </w:rPr>
          <w:t>Conduct Inquiry Process</w:t>
        </w:r>
      </w:hyperlink>
      <w:r>
        <w:rPr>
          <w:color w:val="000000"/>
          <w:sz w:val="22"/>
          <w:szCs w:val="22"/>
        </w:rPr>
        <w:t xml:space="preserve"> and </w:t>
      </w:r>
      <w:hyperlink r:id="rId12">
        <w:r w:rsidR="001A4F58">
          <w:rPr>
            <w:color w:val="0000FF"/>
            <w:sz w:val="22"/>
            <w:szCs w:val="22"/>
            <w:u w:val="single"/>
          </w:rPr>
          <w:t>Procedures for External Applicants and Finalists to Tenured Positions</w:t>
        </w:r>
      </w:hyperlink>
      <w:r>
        <w:rPr>
          <w:color w:val="000000"/>
          <w:sz w:val="22"/>
          <w:szCs w:val="22"/>
        </w:rPr>
        <w:t>.</w:t>
      </w:r>
    </w:p>
    <w:p w14:paraId="00000021" w14:textId="77777777" w:rsidR="001A4F58" w:rsidRDefault="001A4F58">
      <w:pPr>
        <w:shd w:val="clear" w:color="auto" w:fill="FFFFFF"/>
        <w:rPr>
          <w:rFonts w:ascii="Calibri" w:eastAsia="Calibri" w:hAnsi="Calibri" w:cs="Calibri"/>
          <w:color w:val="000000"/>
          <w:sz w:val="22"/>
          <w:szCs w:val="22"/>
        </w:rPr>
      </w:pPr>
    </w:p>
    <w:p w14:paraId="79182C23" w14:textId="20853409" w:rsidR="005E1BBF" w:rsidRDefault="005E1BBF" w:rsidP="00632762">
      <w:pPr>
        <w:rPr>
          <w:sz w:val="22"/>
          <w:szCs w:val="21"/>
        </w:rPr>
      </w:pPr>
      <w:r w:rsidRPr="005E1BBF">
        <w:rPr>
          <w:sz w:val="22"/>
          <w:szCs w:val="21"/>
        </w:rPr>
        <w:lastRenderedPageBreak/>
        <w:t>If visa sponsorship is needed, Harvard retains the discretion to determine which visa status is appropriate and whether a visa sponsorship application will ultimately be submitted, including payment of any applicable fees.</w:t>
      </w:r>
    </w:p>
    <w:p w14:paraId="4D808837" w14:textId="77777777" w:rsidR="005E1BBF" w:rsidRDefault="005E1BBF" w:rsidP="00632762">
      <w:pPr>
        <w:rPr>
          <w:sz w:val="22"/>
          <w:szCs w:val="21"/>
        </w:rPr>
      </w:pPr>
    </w:p>
    <w:p w14:paraId="37F5A317" w14:textId="111E2BBC" w:rsidR="00632762" w:rsidRPr="00AE11BD" w:rsidRDefault="00632762" w:rsidP="00632762">
      <w:pPr>
        <w:rPr>
          <w:sz w:val="22"/>
          <w:szCs w:val="21"/>
        </w:rPr>
      </w:pPr>
      <w:r w:rsidRPr="00AE11BD">
        <w:rPr>
          <w:sz w:val="22"/>
          <w:szCs w:val="21"/>
        </w:rPr>
        <w:t>Harvard University is committed to </w:t>
      </w:r>
      <w:hyperlink r:id="rId13" w:history="1">
        <w:r w:rsidRPr="00632762">
          <w:rPr>
            <w:rStyle w:val="Hyperlink"/>
            <w:sz w:val="22"/>
            <w:szCs w:val="21"/>
          </w:rPr>
          <w:t>equal opportunity</w:t>
        </w:r>
      </w:hyperlink>
      <w:r w:rsidRPr="00AE11BD">
        <w:rPr>
          <w:sz w:val="22"/>
          <w:szCs w:val="21"/>
        </w:rPr>
        <w:t> and </w:t>
      </w:r>
      <w:hyperlink r:id="rId14" w:history="1">
        <w:r w:rsidRPr="00632762">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396A2F67" w14:textId="77777777" w:rsidR="00632762" w:rsidRDefault="00632762" w:rsidP="00632762">
      <w:pPr>
        <w:rPr>
          <w:sz w:val="22"/>
          <w:szCs w:val="21"/>
        </w:rPr>
      </w:pPr>
    </w:p>
    <w:p w14:paraId="657E69B8" w14:textId="1AFEBB75" w:rsidR="00632762" w:rsidRPr="00632762" w:rsidRDefault="00632762" w:rsidP="00632762">
      <w:pPr>
        <w:rPr>
          <w:sz w:val="22"/>
          <w:szCs w:val="21"/>
        </w:rPr>
      </w:pPr>
      <w:r w:rsidRPr="00AE11BD">
        <w:rPr>
          <w:sz w:val="22"/>
          <w:szCs w:val="21"/>
        </w:rPr>
        <w:t>Harvard has an </w:t>
      </w:r>
      <w:hyperlink r:id="rId15" w:history="1">
        <w:r w:rsidRPr="00632762">
          <w:rPr>
            <w:rStyle w:val="Hyperlink"/>
            <w:sz w:val="22"/>
            <w:szCs w:val="21"/>
          </w:rPr>
          <w:t>equal employment opportunity</w:t>
        </w:r>
      </w:hyperlink>
      <w:r w:rsidRPr="00AE11BD">
        <w:rPr>
          <w:sz w:val="22"/>
          <w:szCs w:val="21"/>
        </w:rPr>
        <w:t xml:space="preserve"> policy that outlines our commitment to prohibiting discrimination on the basis of race, sex, ethnicity, color, national origin, religion, disability, or any other characteristic protected by law or identified in the </w:t>
      </w:r>
      <w:r w:rsidRPr="00632762">
        <w:rPr>
          <w:sz w:val="22"/>
          <w:szCs w:val="21"/>
        </w:rPr>
        <w:t>university’s </w:t>
      </w:r>
      <w:hyperlink r:id="rId16" w:history="1">
        <w:r w:rsidRPr="00632762">
          <w:rPr>
            <w:rStyle w:val="Hyperlink"/>
            <w:sz w:val="22"/>
            <w:szCs w:val="21"/>
          </w:rPr>
          <w:t>non-discrimination policy</w:t>
        </w:r>
      </w:hyperlink>
      <w:r w:rsidRPr="00AE11BD">
        <w:rPr>
          <w:sz w:val="22"/>
          <w:szCs w:val="21"/>
        </w:rPr>
        <w:t xml:space="preserve">. </w:t>
      </w:r>
      <w:r w:rsidRPr="00632762">
        <w:rPr>
          <w:sz w:val="22"/>
          <w:szCs w:val="21"/>
        </w:rPr>
        <w:t>Harvard’s </w:t>
      </w:r>
      <w:hyperlink r:id="rId17" w:history="1">
        <w:r w:rsidRPr="00632762">
          <w:rPr>
            <w:rStyle w:val="Hyperlink"/>
            <w:sz w:val="22"/>
            <w:szCs w:val="21"/>
          </w:rPr>
          <w:t>equal employment opportunity</w:t>
        </w:r>
      </w:hyperlink>
      <w:r w:rsidRPr="00632762">
        <w:rPr>
          <w:sz w:val="22"/>
          <w:szCs w:val="21"/>
        </w:rPr>
        <w:t> policy and </w:t>
      </w:r>
      <w:hyperlink r:id="rId18" w:history="1">
        <w:r w:rsidRPr="00632762">
          <w:rPr>
            <w:rStyle w:val="Hyperlink"/>
            <w:sz w:val="22"/>
            <w:szCs w:val="21"/>
          </w:rPr>
          <w:t>non-discrimination policy</w:t>
        </w:r>
      </w:hyperlink>
      <w:r w:rsidRPr="00632762">
        <w:rPr>
          <w:sz w:val="22"/>
          <w:szCs w:val="21"/>
        </w:rPr>
        <w:t> help all community members participate fully in work and campus life free from harassment and discrimination. </w:t>
      </w:r>
    </w:p>
    <w:p w14:paraId="00000024" w14:textId="77777777" w:rsidR="001A4F58" w:rsidRDefault="001A4F58">
      <w:pPr>
        <w:rPr>
          <w:sz w:val="22"/>
          <w:szCs w:val="22"/>
        </w:rPr>
      </w:pPr>
    </w:p>
    <w:p w14:paraId="00000025" w14:textId="7A854CC8" w:rsidR="001A4F58" w:rsidRDefault="00000000">
      <w:pPr>
        <w:rPr>
          <w:b/>
          <w:sz w:val="22"/>
          <w:szCs w:val="22"/>
          <w:u w:val="single"/>
        </w:rPr>
      </w:pPr>
      <w:r>
        <w:rPr>
          <w:b/>
          <w:sz w:val="22"/>
          <w:szCs w:val="22"/>
          <w:u w:val="single"/>
        </w:rPr>
        <w:t>Contact Information</w:t>
      </w:r>
      <w:r w:rsidRPr="008F2439">
        <w:rPr>
          <w:b/>
          <w:sz w:val="22"/>
          <w:szCs w:val="22"/>
        </w:rPr>
        <w:t>:</w:t>
      </w:r>
      <w:r>
        <w:rPr>
          <w:sz w:val="22"/>
          <w:szCs w:val="22"/>
        </w:rPr>
        <w:t xml:space="preserve"> [CHAIR OF SEARCH COMMITTEE], Search Committee, Department of [DEPARTMENT NAME], [EMAIL ADDRESS]</w:t>
      </w:r>
      <w:r>
        <w:rPr>
          <w:b/>
          <w:sz w:val="22"/>
          <w:szCs w:val="22"/>
          <w:u w:val="single"/>
        </w:rPr>
        <w:t xml:space="preserve"> </w:t>
      </w:r>
    </w:p>
    <w:p w14:paraId="00000026" w14:textId="77777777" w:rsidR="001A4F58" w:rsidRDefault="001A4F58">
      <w:pPr>
        <w:rPr>
          <w:b/>
          <w:sz w:val="22"/>
          <w:szCs w:val="22"/>
          <w:u w:val="single"/>
        </w:rPr>
      </w:pPr>
    </w:p>
    <w:p w14:paraId="00000027" w14:textId="3129F012" w:rsidR="001A4F58"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sectPr w:rsidR="001A4F58">
      <w:headerReference w:type="default" r:id="rId19"/>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AFCE77" w14:textId="77777777" w:rsidR="003837CC" w:rsidRDefault="003837CC">
      <w:r>
        <w:separator/>
      </w:r>
    </w:p>
  </w:endnote>
  <w:endnote w:type="continuationSeparator" w:id="0">
    <w:p w14:paraId="2B45B821" w14:textId="77777777" w:rsidR="003837CC" w:rsidRDefault="0038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2DDE13" w14:textId="77777777" w:rsidR="003837CC" w:rsidRDefault="003837CC">
      <w:r>
        <w:separator/>
      </w:r>
    </w:p>
  </w:footnote>
  <w:footnote w:type="continuationSeparator" w:id="0">
    <w:p w14:paraId="5BB6A841" w14:textId="77777777" w:rsidR="003837CC" w:rsidRDefault="00383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C" w14:textId="77777777" w:rsidR="001A4F58" w:rsidRDefault="001A4F58">
    <w:pPr>
      <w:pBdr>
        <w:top w:val="nil"/>
        <w:left w:val="nil"/>
        <w:bottom w:val="nil"/>
        <w:right w:val="nil"/>
        <w:between w:val="nil"/>
      </w:pBdr>
      <w:tabs>
        <w:tab w:val="center" w:pos="4320"/>
        <w:tab w:val="right" w:pos="8640"/>
      </w:tabs>
      <w:rPr>
        <w:color w:val="000000"/>
        <w:szCs w:val="24"/>
      </w:rPr>
    </w:pPr>
  </w:p>
  <w:p w14:paraId="0000002D" w14:textId="77777777" w:rsidR="001A4F58" w:rsidRDefault="001A4F58">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46771F"/>
    <w:multiLevelType w:val="multilevel"/>
    <w:tmpl w:val="687CBA8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788293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F58"/>
    <w:rsid w:val="0000437D"/>
    <w:rsid w:val="00044C06"/>
    <w:rsid w:val="00133092"/>
    <w:rsid w:val="001A4F58"/>
    <w:rsid w:val="001D23F1"/>
    <w:rsid w:val="0026161F"/>
    <w:rsid w:val="003837CC"/>
    <w:rsid w:val="00392D1A"/>
    <w:rsid w:val="00400DF2"/>
    <w:rsid w:val="004770CC"/>
    <w:rsid w:val="00566F80"/>
    <w:rsid w:val="005E1BBF"/>
    <w:rsid w:val="00622C44"/>
    <w:rsid w:val="00632762"/>
    <w:rsid w:val="0063442C"/>
    <w:rsid w:val="008F2439"/>
    <w:rsid w:val="00945AC4"/>
    <w:rsid w:val="0098445B"/>
    <w:rsid w:val="009C12B5"/>
    <w:rsid w:val="009D257B"/>
    <w:rsid w:val="00AB1E13"/>
    <w:rsid w:val="00AD7885"/>
    <w:rsid w:val="00B14CA4"/>
    <w:rsid w:val="00BD133D"/>
    <w:rsid w:val="00DF3716"/>
    <w:rsid w:val="00F93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E6A5EF"/>
  <w15:docId w15:val="{66522A80-779D-E649-A10B-6D8F3F32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E1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63E1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A63E17"/>
    <w:rPr>
      <w:rFonts w:ascii="Times New Roman" w:eastAsiaTheme="majorEastAsia" w:hAnsi="Times New Roman" w:cstheme="majorBidi"/>
      <w:b/>
      <w:bCs/>
      <w:sz w:val="28"/>
      <w:szCs w:val="26"/>
    </w:rPr>
  </w:style>
  <w:style w:type="paragraph" w:styleId="Header">
    <w:name w:val="header"/>
    <w:basedOn w:val="Normal"/>
    <w:link w:val="HeaderChar"/>
    <w:uiPriority w:val="99"/>
    <w:rsid w:val="00A63E17"/>
    <w:pPr>
      <w:tabs>
        <w:tab w:val="center" w:pos="4320"/>
        <w:tab w:val="right" w:pos="8640"/>
      </w:tabs>
    </w:pPr>
    <w:rPr>
      <w:sz w:val="20"/>
    </w:rPr>
  </w:style>
  <w:style w:type="character" w:customStyle="1" w:styleId="HeaderChar">
    <w:name w:val="Header Char"/>
    <w:basedOn w:val="DefaultParagraphFont"/>
    <w:link w:val="Header"/>
    <w:uiPriority w:val="99"/>
    <w:rsid w:val="00A63E17"/>
    <w:rPr>
      <w:rFonts w:ascii="Times New Roman" w:hAnsi="Times New Roman" w:cs="Times New Roman"/>
      <w:sz w:val="20"/>
      <w:szCs w:val="20"/>
    </w:rPr>
  </w:style>
  <w:style w:type="character" w:styleId="Hyperlink">
    <w:name w:val="Hyperlink"/>
    <w:basedOn w:val="DefaultParagraphFont"/>
    <w:uiPriority w:val="99"/>
    <w:rsid w:val="00A63E17"/>
    <w:rPr>
      <w:color w:val="0000FF"/>
      <w:u w:val="single"/>
    </w:rPr>
  </w:style>
  <w:style w:type="character" w:styleId="CommentReference">
    <w:name w:val="annotation reference"/>
    <w:basedOn w:val="DefaultParagraphFont"/>
    <w:uiPriority w:val="99"/>
    <w:semiHidden/>
    <w:unhideWhenUsed/>
    <w:rsid w:val="00A63E17"/>
    <w:rPr>
      <w:sz w:val="16"/>
      <w:szCs w:val="16"/>
    </w:rPr>
  </w:style>
  <w:style w:type="paragraph" w:styleId="CommentText">
    <w:name w:val="annotation text"/>
    <w:basedOn w:val="Normal"/>
    <w:link w:val="CommentTextChar"/>
    <w:uiPriority w:val="99"/>
    <w:semiHidden/>
    <w:unhideWhenUsed/>
    <w:rsid w:val="00A63E17"/>
    <w:rPr>
      <w:sz w:val="20"/>
    </w:rPr>
  </w:style>
  <w:style w:type="character" w:customStyle="1" w:styleId="CommentTextChar">
    <w:name w:val="Comment Text Char"/>
    <w:basedOn w:val="DefaultParagraphFont"/>
    <w:link w:val="CommentText"/>
    <w:uiPriority w:val="99"/>
    <w:semiHidden/>
    <w:rsid w:val="00A63E1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3E17"/>
    <w:rPr>
      <w:b/>
      <w:bCs/>
    </w:rPr>
  </w:style>
  <w:style w:type="character" w:customStyle="1" w:styleId="CommentSubjectChar">
    <w:name w:val="Comment Subject Char"/>
    <w:basedOn w:val="CommentTextChar"/>
    <w:link w:val="CommentSubject"/>
    <w:uiPriority w:val="99"/>
    <w:semiHidden/>
    <w:rsid w:val="00A63E17"/>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7C1660"/>
    <w:rPr>
      <w:color w:val="954F72" w:themeColor="followedHyperlink"/>
      <w:u w:val="single"/>
    </w:rPr>
  </w:style>
  <w:style w:type="paragraph" w:styleId="Revision">
    <w:name w:val="Revision"/>
    <w:hidden/>
    <w:uiPriority w:val="99"/>
    <w:semiHidden/>
    <w:rsid w:val="00202EC0"/>
    <w:rPr>
      <w:szCs w:val="20"/>
    </w:rPr>
  </w:style>
  <w:style w:type="paragraph" w:styleId="NormalWeb">
    <w:name w:val="Normal (Web)"/>
    <w:basedOn w:val="Normal"/>
    <w:uiPriority w:val="99"/>
    <w:unhideWhenUsed/>
    <w:rsid w:val="000F7B35"/>
    <w:pPr>
      <w:spacing w:before="100" w:beforeAutospacing="1" w:after="100" w:afterAutospacing="1"/>
    </w:pPr>
    <w:rPr>
      <w:szCs w:val="24"/>
    </w:rPr>
  </w:style>
  <w:style w:type="paragraph" w:styleId="ListParagraph">
    <w:name w:val="List Paragraph"/>
    <w:basedOn w:val="Normal"/>
    <w:uiPriority w:val="34"/>
    <w:qFormat/>
    <w:rsid w:val="00096346"/>
    <w:pPr>
      <w:spacing w:before="100" w:beforeAutospacing="1" w:after="100" w:afterAutospacing="1"/>
    </w:pPr>
    <w:rPr>
      <w:szCs w:val="24"/>
    </w:rPr>
  </w:style>
  <w:style w:type="character" w:customStyle="1" w:styleId="apple-converted-space">
    <w:name w:val="apple-converted-space"/>
    <w:basedOn w:val="DefaultParagraphFont"/>
    <w:rsid w:val="00096346"/>
  </w:style>
  <w:style w:type="paragraph" w:customStyle="1" w:styleId="xmsolistparagraph">
    <w:name w:val="xmsolistparagraph"/>
    <w:basedOn w:val="Normal"/>
    <w:rsid w:val="009E49DF"/>
    <w:pPr>
      <w:spacing w:before="100" w:beforeAutospacing="1" w:after="100" w:afterAutospacing="1"/>
    </w:pPr>
    <w:rPr>
      <w:szCs w:val="24"/>
    </w:rPr>
  </w:style>
  <w:style w:type="character" w:customStyle="1" w:styleId="xapple-converted-space">
    <w:name w:val="xapple-converted-space"/>
    <w:basedOn w:val="DefaultParagraphFont"/>
    <w:rsid w:val="009E49DF"/>
  </w:style>
  <w:style w:type="character" w:styleId="UnresolvedMention">
    <w:name w:val="Unresolved Mention"/>
    <w:basedOn w:val="DefaultParagraphFont"/>
    <w:uiPriority w:val="99"/>
    <w:semiHidden/>
    <w:unhideWhenUsed/>
    <w:rsid w:val="009E49D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9C12B5"/>
    <w:pPr>
      <w:tabs>
        <w:tab w:val="center" w:pos="4680"/>
        <w:tab w:val="right" w:pos="9360"/>
      </w:tabs>
    </w:pPr>
  </w:style>
  <w:style w:type="character" w:customStyle="1" w:styleId="FooterChar">
    <w:name w:val="Footer Char"/>
    <w:basedOn w:val="DefaultParagraphFont"/>
    <w:link w:val="Footer"/>
    <w:uiPriority w:val="99"/>
    <w:rsid w:val="009C12B5"/>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aculty.harvard.edu/phase-1-cond-inq-components" TargetMode="External"/><Relationship Id="rId13" Type="http://schemas.openxmlformats.org/officeDocument/2006/relationships/hyperlink" Target="https://hr.harvard.edu/sites/g/files/omnuum6281/files/2025-04/reaffirmation_statement.pdf" TargetMode="External"/><Relationship Id="rId18" Type="http://schemas.openxmlformats.org/officeDocument/2006/relationships/hyperlink" Target="https://provost.harvard.edu/files/provost/files/non-discrimination_and_anti-bullying_policies.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aculty.harvard.edu/phase-1-cond-inq-components" TargetMode="External"/><Relationship Id="rId17" Type="http://schemas.openxmlformats.org/officeDocument/2006/relationships/hyperlink" Target="https://hr.harvard.edu/sites/g/files/omnuum6281/files/2025-04/reaffirmation_statement.pdf" TargetMode="External"/><Relationship Id="rId2" Type="http://schemas.openxmlformats.org/officeDocument/2006/relationships/numbering" Target="numbering.xml"/><Relationship Id="rId16" Type="http://schemas.openxmlformats.org/officeDocument/2006/relationships/hyperlink" Target="https://provost.harvard.edu/files/provost/files/non-discrimination_and_anti-bullying_policie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culty.harvard.edu/phase-1-conduct-inquiries" TargetMode="External"/><Relationship Id="rId5" Type="http://schemas.openxmlformats.org/officeDocument/2006/relationships/webSettings" Target="webSettings.xml"/><Relationship Id="rId15" Type="http://schemas.openxmlformats.org/officeDocument/2006/relationships/hyperlink" Target="https://hr.harvard.edu/sites/g/files/omnuum6281/files/2025-04/reaffirmation_statement.pdf" TargetMode="External"/><Relationship Id="rId10" Type="http://schemas.openxmlformats.org/officeDocument/2006/relationships/hyperlink" Target="https://faculty.harvard.edu/phase-1-conduct-inquiri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cademicpositions.harvard.edu"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UO1bZboe6B2lKW9QKXfV/KH6Q==">CgMxLjAyCWlkLmdqZGd4czIJaC4zMGowemxsOAByITFEU2p4Z09MdUxmT1ZPOS1jSU9uOU4tTkk2QVF5YUdzUQ==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870</Words>
  <Characters>4964</Characters>
  <Application>Microsoft Office Word</Application>
  <DocSecurity>0</DocSecurity>
  <Lines>41</Lines>
  <Paragraphs>11</Paragraphs>
  <ScaleCrop>false</ScaleCrop>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11</cp:revision>
  <dcterms:created xsi:type="dcterms:W3CDTF">2023-08-22T14:16:00Z</dcterms:created>
  <dcterms:modified xsi:type="dcterms:W3CDTF">2026-08-13T14:56:00Z</dcterms:modified>
</cp:coreProperties>
</file>