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33455B" w:rsidR="00F71215" w:rsidRDefault="00E4387D">
      <w:pPr>
        <w:rPr>
          <w:b/>
          <w:sz w:val="28"/>
          <w:szCs w:val="28"/>
        </w:rPr>
      </w:pPr>
      <w:proofErr w:type="spellStart"/>
      <w:r>
        <w:rPr>
          <w:b/>
          <w:sz w:val="28"/>
          <w:szCs w:val="28"/>
        </w:rPr>
        <w:t>Template_Offer</w:t>
      </w:r>
      <w:proofErr w:type="spellEnd"/>
      <w:r>
        <w:rPr>
          <w:b/>
          <w:sz w:val="28"/>
          <w:szCs w:val="28"/>
        </w:rPr>
        <w:t xml:space="preserve"> Letter_Postdoctoral Fellow Reappointment_External_RO04</w:t>
      </w:r>
    </w:p>
    <w:p w14:paraId="00000002" w14:textId="77777777" w:rsidR="00F71215" w:rsidRDefault="00F71215">
      <w:pPr>
        <w:rPr>
          <w:b/>
        </w:rPr>
      </w:pPr>
    </w:p>
    <w:p w14:paraId="00000003" w14:textId="525DD6E5" w:rsidR="00F71215" w:rsidRDefault="00000000">
      <w:pPr>
        <w:jc w:val="center"/>
        <w:rPr>
          <w:color w:val="000000"/>
          <w:sz w:val="28"/>
          <w:szCs w:val="28"/>
        </w:rPr>
      </w:pPr>
      <w:r>
        <w:rPr>
          <w:color w:val="000000"/>
          <w:sz w:val="28"/>
          <w:szCs w:val="28"/>
        </w:rPr>
        <w:t xml:space="preserve">[REMOVE FROM FINAL LETTER: Template Version: </w:t>
      </w:r>
      <w:r w:rsidR="005A1EA0">
        <w:rPr>
          <w:color w:val="000000"/>
          <w:sz w:val="28"/>
          <w:szCs w:val="28"/>
        </w:rPr>
        <w:t>10/6</w:t>
      </w:r>
      <w:r>
        <w:rPr>
          <w:color w:val="000000"/>
          <w:sz w:val="28"/>
          <w:szCs w:val="28"/>
        </w:rPr>
        <w:t>/2</w:t>
      </w:r>
      <w:r w:rsidR="008C606B">
        <w:rPr>
          <w:sz w:val="28"/>
          <w:szCs w:val="28"/>
        </w:rPr>
        <w:t>5</w:t>
      </w:r>
      <w:r>
        <w:rPr>
          <w:color w:val="000000"/>
          <w:sz w:val="28"/>
          <w:szCs w:val="28"/>
        </w:rPr>
        <w:t>]</w:t>
      </w:r>
    </w:p>
    <w:p w14:paraId="00000004" w14:textId="77777777" w:rsidR="00F71215" w:rsidRDefault="00F71215">
      <w:pPr>
        <w:jc w:val="center"/>
        <w:rPr>
          <w:b/>
        </w:rPr>
      </w:pPr>
    </w:p>
    <w:p w14:paraId="00000005" w14:textId="77777777" w:rsidR="00F71215" w:rsidRDefault="00F71215">
      <w:pPr>
        <w:rPr>
          <w:b/>
        </w:rPr>
      </w:pPr>
    </w:p>
    <w:p w14:paraId="00000006" w14:textId="77777777" w:rsidR="00F71215" w:rsidRDefault="00F71215"/>
    <w:p w14:paraId="00000007" w14:textId="77777777" w:rsidR="00F71215" w:rsidRDefault="00000000">
      <w:pPr>
        <w:ind w:left="4320" w:firstLine="720"/>
        <w:rPr>
          <w:sz w:val="22"/>
          <w:szCs w:val="22"/>
        </w:rPr>
      </w:pPr>
      <w:r>
        <w:rPr>
          <w:sz w:val="22"/>
          <w:szCs w:val="22"/>
        </w:rPr>
        <w:t>&lt;&lt;Date&gt;&gt;</w:t>
      </w:r>
    </w:p>
    <w:p w14:paraId="00000008" w14:textId="77777777" w:rsidR="00F71215" w:rsidRDefault="00000000">
      <w:pPr>
        <w:rPr>
          <w:sz w:val="22"/>
          <w:szCs w:val="22"/>
        </w:rPr>
      </w:pPr>
      <w:r>
        <w:rPr>
          <w:sz w:val="22"/>
          <w:szCs w:val="22"/>
        </w:rPr>
        <w:t>Dr. &lt;&lt;FirstName&gt;&gt;&lt;&lt;LastName&gt;&gt;</w:t>
      </w:r>
    </w:p>
    <w:p w14:paraId="00000009" w14:textId="77777777" w:rsidR="00F71215" w:rsidRDefault="00000000">
      <w:pPr>
        <w:rPr>
          <w:sz w:val="22"/>
          <w:szCs w:val="22"/>
        </w:rPr>
      </w:pPr>
      <w:r>
        <w:rPr>
          <w:sz w:val="22"/>
          <w:szCs w:val="22"/>
        </w:rPr>
        <w:t>&lt;&lt;Address&gt;&gt;</w:t>
      </w:r>
    </w:p>
    <w:p w14:paraId="0000000A" w14:textId="77777777" w:rsidR="00F71215" w:rsidRDefault="00000000">
      <w:pPr>
        <w:rPr>
          <w:sz w:val="22"/>
          <w:szCs w:val="22"/>
        </w:rPr>
      </w:pPr>
      <w:r>
        <w:rPr>
          <w:sz w:val="22"/>
          <w:szCs w:val="22"/>
        </w:rPr>
        <w:t>&lt;&lt;City&gt;&gt;, &lt;&lt;State&gt;&gt;</w:t>
      </w:r>
    </w:p>
    <w:p w14:paraId="0000000B" w14:textId="77777777" w:rsidR="00F71215" w:rsidRDefault="00000000">
      <w:pPr>
        <w:rPr>
          <w:sz w:val="22"/>
          <w:szCs w:val="22"/>
        </w:rPr>
      </w:pPr>
      <w:r>
        <w:rPr>
          <w:sz w:val="22"/>
          <w:szCs w:val="22"/>
        </w:rPr>
        <w:t>&lt;&lt;Postal Code&gt;&gt;</w:t>
      </w:r>
    </w:p>
    <w:p w14:paraId="0000000C" w14:textId="77777777" w:rsidR="00F71215" w:rsidRDefault="00000000">
      <w:pPr>
        <w:rPr>
          <w:sz w:val="22"/>
          <w:szCs w:val="22"/>
        </w:rPr>
      </w:pPr>
      <w:r>
        <w:rPr>
          <w:sz w:val="22"/>
          <w:szCs w:val="22"/>
        </w:rPr>
        <w:t>&lt;&lt;Country&gt;&gt;</w:t>
      </w:r>
    </w:p>
    <w:p w14:paraId="0000000D" w14:textId="77777777" w:rsidR="00F71215" w:rsidRDefault="00F71215">
      <w:pPr>
        <w:rPr>
          <w:sz w:val="22"/>
          <w:szCs w:val="22"/>
        </w:rPr>
      </w:pPr>
    </w:p>
    <w:p w14:paraId="0000000E" w14:textId="77777777" w:rsidR="00F71215" w:rsidRDefault="00F71215">
      <w:pPr>
        <w:rPr>
          <w:sz w:val="22"/>
          <w:szCs w:val="22"/>
        </w:rPr>
      </w:pPr>
    </w:p>
    <w:p w14:paraId="0000000F" w14:textId="77777777" w:rsidR="00F71215" w:rsidRDefault="00000000">
      <w:pPr>
        <w:rPr>
          <w:sz w:val="22"/>
          <w:szCs w:val="22"/>
        </w:rPr>
      </w:pPr>
      <w:r>
        <w:rPr>
          <w:sz w:val="22"/>
          <w:szCs w:val="22"/>
        </w:rPr>
        <w:t xml:space="preserve">Dear Dr. [NAME], </w:t>
      </w:r>
    </w:p>
    <w:p w14:paraId="00000010" w14:textId="77777777" w:rsidR="00F71215" w:rsidRDefault="00F71215">
      <w:pPr>
        <w:rPr>
          <w:sz w:val="22"/>
          <w:szCs w:val="22"/>
        </w:rPr>
      </w:pPr>
    </w:p>
    <w:p w14:paraId="00000011" w14:textId="77777777" w:rsidR="00F71215" w:rsidRDefault="00000000">
      <w:pPr>
        <w:rPr>
          <w:sz w:val="22"/>
          <w:szCs w:val="22"/>
        </w:rPr>
      </w:pPr>
      <w:r>
        <w:rPr>
          <w:sz w:val="22"/>
          <w:szCs w:val="22"/>
        </w:rPr>
        <w:t>I am writing to confirm the renewal/extension of your appointment as a Postdoctoral Fellow in the Department of [DEPARTMENT NAME] at Harvard University, from [DATE] through [DATE]. As a Postdoctoral Fellow, you will continue to be under my direct supervision and will be expected to adhere to all Harvard University rules and requirements.</w:t>
      </w:r>
    </w:p>
    <w:p w14:paraId="00000012" w14:textId="77777777" w:rsidR="00F71215" w:rsidRDefault="00F71215">
      <w:pPr>
        <w:rPr>
          <w:sz w:val="22"/>
          <w:szCs w:val="22"/>
        </w:rPr>
      </w:pPr>
    </w:p>
    <w:p w14:paraId="00000013" w14:textId="77777777" w:rsidR="00F71215" w:rsidRDefault="00000000">
      <w:pPr>
        <w:rPr>
          <w:b/>
          <w:sz w:val="22"/>
          <w:szCs w:val="22"/>
        </w:rPr>
      </w:pPr>
      <w:r>
        <w:rPr>
          <w:b/>
          <w:sz w:val="22"/>
          <w:szCs w:val="22"/>
        </w:rPr>
        <w:t>Salary and Taxes</w:t>
      </w:r>
    </w:p>
    <w:p w14:paraId="00000014" w14:textId="77777777" w:rsidR="00F71215" w:rsidRDefault="00F71215">
      <w:pPr>
        <w:pBdr>
          <w:top w:val="nil"/>
          <w:left w:val="nil"/>
          <w:bottom w:val="nil"/>
          <w:right w:val="nil"/>
          <w:between w:val="nil"/>
        </w:pBdr>
        <w:rPr>
          <w:b/>
          <w:sz w:val="22"/>
          <w:szCs w:val="22"/>
        </w:rPr>
      </w:pPr>
    </w:p>
    <w:p w14:paraId="00000015" w14:textId="4A59BF5A" w:rsidR="00F71215" w:rsidRDefault="00000000">
      <w:pPr>
        <w:rPr>
          <w:sz w:val="22"/>
          <w:szCs w:val="22"/>
        </w:rPr>
      </w:pPr>
      <w:r>
        <w:rPr>
          <w:sz w:val="22"/>
          <w:szCs w:val="22"/>
        </w:rPr>
        <w:t>Your [SPECIFY ONE: full-time/part-time] position will be funded from your fellowship from [FUNDER NAME]. 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00000016" w14:textId="48CA6473" w:rsidR="00F71215" w:rsidRDefault="00000000">
      <w:pPr>
        <w:spacing w:before="280" w:after="280"/>
        <w:rPr>
          <w:sz w:val="22"/>
          <w:szCs w:val="22"/>
        </w:rPr>
      </w:pPr>
      <w:r>
        <w:rPr>
          <w:sz w:val="22"/>
          <w:szCs w:val="22"/>
        </w:rPr>
        <w:t>For further information, please review the </w:t>
      </w:r>
      <w:hyperlink r:id="rId6">
        <w:r w:rsidR="00F71215" w:rsidRPr="00E4387D">
          <w:rPr>
            <w:color w:val="0432FF"/>
            <w:sz w:val="22"/>
            <w:szCs w:val="22"/>
            <w:u w:val="single"/>
          </w:rPr>
          <w:t>Fellowship P</w:t>
        </w:r>
        <w:r w:rsidR="00F71215" w:rsidRPr="00E4387D">
          <w:rPr>
            <w:color w:val="0432FF"/>
            <w:sz w:val="22"/>
            <w:szCs w:val="22"/>
            <w:u w:val="single"/>
          </w:rPr>
          <w:t>a</w:t>
        </w:r>
        <w:r w:rsidR="00F71215" w:rsidRPr="00E4387D">
          <w:rPr>
            <w:color w:val="0432FF"/>
            <w:sz w:val="22"/>
            <w:szCs w:val="22"/>
            <w:u w:val="single"/>
          </w:rPr>
          <w:t>yment FA</w:t>
        </w:r>
        <w:r w:rsidR="00F71215" w:rsidRPr="00E4387D">
          <w:rPr>
            <w:color w:val="0432FF"/>
            <w:sz w:val="22"/>
            <w:szCs w:val="22"/>
            <w:u w:val="single"/>
          </w:rPr>
          <w:t>Q</w:t>
        </w:r>
        <w:r w:rsidR="00F71215" w:rsidRPr="00E4387D">
          <w:rPr>
            <w:color w:val="0432FF"/>
            <w:sz w:val="22"/>
            <w:szCs w:val="22"/>
            <w:u w:val="single"/>
          </w:rPr>
          <w:t>s</w:t>
        </w:r>
      </w:hyperlink>
      <w:r>
        <w:rPr>
          <w:sz w:val="22"/>
          <w:szCs w:val="22"/>
        </w:rPr>
        <w:t> and the University’s </w:t>
      </w:r>
      <w:hyperlink r:id="rId7">
        <w:r w:rsidR="00F71215" w:rsidRPr="00E4387D">
          <w:rPr>
            <w:color w:val="0432FF"/>
            <w:sz w:val="22"/>
            <w:szCs w:val="22"/>
            <w:u w:val="single"/>
          </w:rPr>
          <w:t>Policy on Fellowship Payments and Reimbursements for Students and Non-employee Postdocs/Fellows</w:t>
        </w:r>
      </w:hyperlink>
      <w:r>
        <w:rPr>
          <w:sz w:val="22"/>
          <w:szCs w:val="22"/>
        </w:rPr>
        <w:t>. Additional information regarding tax reporting of fellowship income for non-employee research fellows can be found on the University’s </w:t>
      </w:r>
      <w:hyperlink r:id="rId8" w:history="1">
        <w:r w:rsidR="00F21ABF" w:rsidRPr="00F21ABF">
          <w:rPr>
            <w:rStyle w:val="Hyperlink"/>
            <w:sz w:val="22"/>
            <w:szCs w:val="22"/>
          </w:rPr>
          <w:t>International Payee Tax Compliance</w:t>
        </w:r>
      </w:hyperlink>
      <w:r w:rsidR="00F21ABF">
        <w:rPr>
          <w:sz w:val="22"/>
          <w:szCs w:val="22"/>
        </w:rPr>
        <w:t xml:space="preserve"> web page</w:t>
      </w:r>
      <w:r>
        <w:rPr>
          <w:sz w:val="22"/>
          <w:szCs w:val="22"/>
        </w:rPr>
        <w:t>.</w:t>
      </w:r>
    </w:p>
    <w:p w14:paraId="00000017" w14:textId="77777777" w:rsidR="00F71215" w:rsidRDefault="00000000">
      <w:pPr>
        <w:pBdr>
          <w:top w:val="nil"/>
          <w:left w:val="nil"/>
          <w:bottom w:val="nil"/>
          <w:right w:val="nil"/>
          <w:between w:val="nil"/>
        </w:pBdr>
        <w:spacing w:before="280" w:after="280"/>
        <w:rPr>
          <w:sz w:val="22"/>
          <w:szCs w:val="22"/>
        </w:rPr>
      </w:pPr>
      <w:r>
        <w:rPr>
          <w:sz w:val="22"/>
          <w:szCs w:val="22"/>
        </w:rPr>
        <w:t xml:space="preserve">Please note that Harvard is not providing you with any tax guidance or advice, and this information should not be considered tax, financial, or legal advice. Tax considerations are often unique to </w:t>
      </w:r>
      <w:proofErr w:type="gramStart"/>
      <w:r>
        <w:rPr>
          <w:sz w:val="22"/>
          <w:szCs w:val="22"/>
        </w:rPr>
        <w:t>each individual</w:t>
      </w:r>
      <w:proofErr w:type="gramEnd"/>
      <w:r>
        <w:rPr>
          <w:sz w:val="22"/>
          <w:szCs w:val="22"/>
        </w:rPr>
        <w:t>, and you are encouraged to consult with your own tax professional to determine how to report and treat your stipend payment.</w:t>
      </w:r>
    </w:p>
    <w:p w14:paraId="00000018" w14:textId="77777777" w:rsidR="00F71215" w:rsidRDefault="00000000">
      <w:pPr>
        <w:pBdr>
          <w:top w:val="nil"/>
          <w:left w:val="nil"/>
          <w:bottom w:val="nil"/>
          <w:right w:val="nil"/>
          <w:between w:val="nil"/>
        </w:pBdr>
        <w:rPr>
          <w:sz w:val="22"/>
          <w:szCs w:val="22"/>
        </w:rPr>
      </w:pPr>
      <w:r>
        <w:rPr>
          <w:b/>
          <w:sz w:val="22"/>
          <w:szCs w:val="22"/>
        </w:rPr>
        <w:t>Visas</w:t>
      </w:r>
      <w:r>
        <w:rPr>
          <w:sz w:val="22"/>
          <w:szCs w:val="22"/>
        </w:rPr>
        <w:t xml:space="preserve"> </w:t>
      </w:r>
    </w:p>
    <w:p w14:paraId="00000019" w14:textId="77777777" w:rsidR="00F71215" w:rsidRDefault="00F71215">
      <w:pPr>
        <w:pBdr>
          <w:top w:val="nil"/>
          <w:left w:val="nil"/>
          <w:bottom w:val="nil"/>
          <w:right w:val="nil"/>
          <w:between w:val="nil"/>
        </w:pBdr>
        <w:rPr>
          <w:sz w:val="22"/>
          <w:szCs w:val="22"/>
        </w:rPr>
      </w:pPr>
    </w:p>
    <w:p w14:paraId="0000001A" w14:textId="77777777" w:rsidR="00F71215" w:rsidRDefault="00000000">
      <w:pPr>
        <w:pBdr>
          <w:top w:val="nil"/>
          <w:left w:val="nil"/>
          <w:bottom w:val="nil"/>
          <w:right w:val="nil"/>
          <w:between w:val="nil"/>
        </w:pBdr>
        <w:rPr>
          <w:color w:val="000000"/>
          <w:sz w:val="22"/>
          <w:szCs w:val="22"/>
        </w:rPr>
      </w:pPr>
      <w:r>
        <w:rPr>
          <w:color w:val="000000"/>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w:t>
      </w:r>
      <w:r>
        <w:rPr>
          <w:color w:val="000000"/>
          <w:sz w:val="22"/>
          <w:szCs w:val="22"/>
        </w:rPr>
        <w:lastRenderedPageBreak/>
        <w:t>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
    <w:p w14:paraId="0000001B" w14:textId="77777777" w:rsidR="00F71215" w:rsidRDefault="00F71215">
      <w:pPr>
        <w:pBdr>
          <w:top w:val="nil"/>
          <w:left w:val="nil"/>
          <w:bottom w:val="nil"/>
          <w:right w:val="nil"/>
          <w:between w:val="nil"/>
        </w:pBdr>
        <w:rPr>
          <w:color w:val="000000"/>
          <w:sz w:val="22"/>
          <w:szCs w:val="22"/>
        </w:rPr>
      </w:pPr>
    </w:p>
    <w:p w14:paraId="0000001C" w14:textId="77777777" w:rsidR="00F71215" w:rsidRDefault="00000000">
      <w:pPr>
        <w:spacing w:after="240"/>
        <w:rPr>
          <w:color w:val="000000"/>
          <w:sz w:val="22"/>
          <w:szCs w:val="22"/>
        </w:rPr>
      </w:pPr>
      <w:r>
        <w:rPr>
          <w:b/>
          <w:color w:val="000000"/>
          <w:sz w:val="22"/>
          <w:szCs w:val="22"/>
        </w:rPr>
        <w:t>Benefits</w:t>
      </w:r>
      <w:r>
        <w:rPr>
          <w:color w:val="000000"/>
          <w:sz w:val="22"/>
          <w:szCs w:val="22"/>
        </w:rPr>
        <w:t xml:space="preserve"> </w:t>
      </w:r>
    </w:p>
    <w:p w14:paraId="0000001D" w14:textId="643862CC" w:rsidR="00F71215" w:rsidRDefault="00000000">
      <w:pPr>
        <w:ind w:right="-90"/>
        <w:rPr>
          <w:color w:val="000000"/>
          <w:sz w:val="22"/>
          <w:szCs w:val="22"/>
        </w:rPr>
      </w:pPr>
      <w:r>
        <w:rPr>
          <w:color w:val="000000"/>
          <w:sz w:val="22"/>
          <w:szCs w:val="22"/>
        </w:rPr>
        <w:t xml:space="preserve">This position will not be eligible for Harvard University benefits. You are responsible for providing your own health insurance coverage, which is required of all Massachusetts residents. More information is available on the FAS Office of Postdoctoral Affairs </w:t>
      </w:r>
      <w:hyperlink r:id="rId9">
        <w:r w:rsidR="00F71215" w:rsidRPr="00E4387D">
          <w:rPr>
            <w:color w:val="0432FF"/>
            <w:sz w:val="22"/>
            <w:szCs w:val="22"/>
            <w:u w:val="single"/>
          </w:rPr>
          <w:t>website</w:t>
        </w:r>
      </w:hyperlink>
      <w:r>
        <w:rPr>
          <w:color w:val="000000"/>
          <w:sz w:val="22"/>
          <w:szCs w:val="22"/>
        </w:rPr>
        <w:t xml:space="preserve">. </w:t>
      </w:r>
    </w:p>
    <w:p w14:paraId="0000001E" w14:textId="77777777" w:rsidR="00F71215" w:rsidRDefault="00F71215">
      <w:pPr>
        <w:ind w:right="-90"/>
        <w:rPr>
          <w:color w:val="000000"/>
          <w:sz w:val="22"/>
          <w:szCs w:val="22"/>
        </w:rPr>
      </w:pPr>
    </w:p>
    <w:p w14:paraId="0000001F" w14:textId="77777777" w:rsidR="00F71215" w:rsidRDefault="00000000">
      <w:pPr>
        <w:ind w:right="-90"/>
        <w:rPr>
          <w:color w:val="000000"/>
          <w:sz w:val="22"/>
          <w:szCs w:val="22"/>
        </w:rPr>
      </w:pPr>
      <w:r>
        <w:rPr>
          <w:color w:val="000000"/>
          <w:sz w:val="22"/>
          <w:szCs w:val="22"/>
        </w:rPr>
        <w:t>As a member of the Harvard community, you will have access to library and computer facilities, and you can purchase a membership for the Harvard recreational facilities. </w:t>
      </w:r>
    </w:p>
    <w:p w14:paraId="00000020" w14:textId="77777777" w:rsidR="00F71215" w:rsidRDefault="00F71215">
      <w:pPr>
        <w:ind w:right="-90"/>
        <w:rPr>
          <w:color w:val="000000"/>
          <w:sz w:val="22"/>
          <w:szCs w:val="22"/>
        </w:rPr>
      </w:pPr>
    </w:p>
    <w:p w14:paraId="00000022" w14:textId="77777777" w:rsidR="00F71215" w:rsidRDefault="00000000">
      <w:pPr>
        <w:rPr>
          <w:sz w:val="22"/>
          <w:szCs w:val="22"/>
        </w:rPr>
      </w:pPr>
      <w:r>
        <w:rPr>
          <w:b/>
          <w:sz w:val="22"/>
          <w:szCs w:val="22"/>
        </w:rPr>
        <w:t>Additional Relevant Information for the Position</w:t>
      </w:r>
      <w:r>
        <w:rPr>
          <w:sz w:val="22"/>
          <w:szCs w:val="22"/>
        </w:rPr>
        <w:t xml:space="preserve"> </w:t>
      </w:r>
    </w:p>
    <w:p w14:paraId="00000023" w14:textId="77777777" w:rsidR="00F71215" w:rsidRDefault="00F71215">
      <w:pPr>
        <w:rPr>
          <w:sz w:val="22"/>
          <w:szCs w:val="22"/>
        </w:rPr>
      </w:pPr>
    </w:p>
    <w:p w14:paraId="00000024" w14:textId="77777777" w:rsidR="00F71215" w:rsidRDefault="00000000">
      <w:pPr>
        <w:rPr>
          <w:sz w:val="22"/>
          <w:szCs w:val="22"/>
        </w:rPr>
      </w:pPr>
      <w:r>
        <w:rPr>
          <w:sz w:val="22"/>
          <w:szCs w:val="22"/>
        </w:rPr>
        <w:t>[OFFICE/DESK SPACE, RESEARCH ALLOWANCE, TRAVEL ALLOWANCE, INSTITUTE OR CENTER AFFILIATIONS AND RESOURCES, ETC.]</w:t>
      </w:r>
    </w:p>
    <w:p w14:paraId="00000025" w14:textId="77777777" w:rsidR="00F71215" w:rsidRDefault="00F71215">
      <w:pPr>
        <w:rPr>
          <w:sz w:val="22"/>
          <w:szCs w:val="22"/>
        </w:rPr>
      </w:pPr>
    </w:p>
    <w:p w14:paraId="00000026" w14:textId="77777777" w:rsidR="00F71215" w:rsidRDefault="00000000">
      <w:pPr>
        <w:spacing w:after="160" w:line="254" w:lineRule="auto"/>
        <w:rPr>
          <w:b/>
          <w:sz w:val="22"/>
          <w:szCs w:val="22"/>
        </w:rPr>
      </w:pPr>
      <w:r>
        <w:rPr>
          <w:b/>
          <w:sz w:val="22"/>
          <w:szCs w:val="22"/>
        </w:rPr>
        <w:t xml:space="preserve">Progress and Renewal </w:t>
      </w:r>
    </w:p>
    <w:p w14:paraId="00000027" w14:textId="77777777" w:rsidR="00F71215" w:rsidRDefault="00000000">
      <w:pPr>
        <w:spacing w:after="160" w:line="254" w:lineRule="auto"/>
        <w:rPr>
          <w:sz w:val="22"/>
          <w:szCs w:val="22"/>
        </w:rPr>
      </w:pPr>
      <w:r>
        <w:rPr>
          <w:sz w:val="22"/>
          <w:szCs w:val="22"/>
        </w:rPr>
        <w:t xml:space="preserve">I look forward to continuing to work with you on [TOPIC(S) OF RESEARCH. ADDITIONAL DUTIES/RESPONSIBILITIES. Due to the importance of in-person mentoring with their faculty sponsor and having the opportunity to interact with colleagues and researchers within their department, it is expected that postdoctoral fellows work on campus. </w:t>
      </w:r>
      <w:r>
        <w:rPr>
          <w:i/>
          <w:sz w:val="22"/>
          <w:szCs w:val="22"/>
        </w:rPr>
        <w:t xml:space="preserve">Consider including some or </w:t>
      </w:r>
      <w:proofErr w:type="gramStart"/>
      <w:r>
        <w:rPr>
          <w:i/>
          <w:sz w:val="22"/>
          <w:szCs w:val="22"/>
        </w:rPr>
        <w:t>all of</w:t>
      </w:r>
      <w:proofErr w:type="gramEnd"/>
      <w:r>
        <w:rPr>
          <w:i/>
          <w:sz w:val="22"/>
          <w:szCs w:val="22"/>
        </w:rPr>
        <w:t xml:space="preserve"> the following and adapt to your group’s use: </w:t>
      </w:r>
      <w:r>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work on prep grant proposals.] If you are funded in part or wholly by a grant or an award, you will be informed which grant(s)/awards(s) you will be working on at any given time. </w:t>
      </w:r>
    </w:p>
    <w:p w14:paraId="00000028" w14:textId="77777777" w:rsidR="00F71215" w:rsidRDefault="00000000">
      <w:pPr>
        <w:rPr>
          <w:sz w:val="22"/>
          <w:szCs w:val="22"/>
        </w:rPr>
      </w:pPr>
      <w:r>
        <w:rPr>
          <w:sz w:val="22"/>
          <w:szCs w:val="22"/>
        </w:rPr>
        <w:t>We will plan to discuss your objectives, progress, and achievements regularly, and ahead of your next renewal date, we will discuss your achievements and progress and set objectives for the following year. If it is determined that your performance is not satisfactory, or if funding ceases to be available, the appointment may be terminated or not renewed before the appointment end date.</w:t>
      </w:r>
    </w:p>
    <w:p w14:paraId="00000029" w14:textId="77777777" w:rsidR="00F71215" w:rsidRDefault="00F71215">
      <w:pPr>
        <w:rPr>
          <w:sz w:val="22"/>
          <w:szCs w:val="22"/>
        </w:rPr>
      </w:pPr>
    </w:p>
    <w:p w14:paraId="0000002A" w14:textId="77777777" w:rsidR="00F71215" w:rsidRDefault="00000000">
      <w:pPr>
        <w:pBdr>
          <w:top w:val="nil"/>
          <w:left w:val="nil"/>
          <w:bottom w:val="nil"/>
          <w:right w:val="nil"/>
          <w:between w:val="nil"/>
        </w:pBdr>
        <w:rPr>
          <w:color w:val="000000"/>
          <w:sz w:val="22"/>
          <w:szCs w:val="22"/>
        </w:rPr>
      </w:pPr>
      <w:r>
        <w:rPr>
          <w:color w:val="000000"/>
          <w:sz w:val="22"/>
          <w:szCs w:val="22"/>
        </w:rPr>
        <w:t xml:space="preserve">For information on other FAS and University policies pertaining to your appointment, please see the </w:t>
      </w:r>
      <w:hyperlink r:id="rId10">
        <w:r w:rsidR="00F71215">
          <w:rPr>
            <w:i/>
            <w:color w:val="1155CC"/>
            <w:sz w:val="22"/>
            <w:szCs w:val="22"/>
            <w:u w:val="single"/>
          </w:rPr>
          <w:t>FAS Appointment and Promotion Handbook</w:t>
        </w:r>
      </w:hyperlink>
      <w:r>
        <w:rPr>
          <w:color w:val="000000"/>
          <w:sz w:val="22"/>
          <w:szCs w:val="22"/>
        </w:rPr>
        <w:t xml:space="preserve">. </w:t>
      </w:r>
    </w:p>
    <w:p w14:paraId="0000002B" w14:textId="77777777" w:rsidR="00F71215" w:rsidRDefault="00F71215">
      <w:pPr>
        <w:pBdr>
          <w:top w:val="nil"/>
          <w:left w:val="nil"/>
          <w:bottom w:val="nil"/>
          <w:right w:val="nil"/>
          <w:between w:val="nil"/>
        </w:pBdr>
        <w:rPr>
          <w:color w:val="000000"/>
          <w:sz w:val="22"/>
          <w:szCs w:val="22"/>
        </w:rPr>
      </w:pPr>
    </w:p>
    <w:p w14:paraId="0000002C" w14:textId="77777777" w:rsidR="00F71215" w:rsidRDefault="00000000">
      <w:pPr>
        <w:spacing w:after="160" w:line="259" w:lineRule="auto"/>
        <w:rPr>
          <w:b/>
          <w:color w:val="000000"/>
          <w:sz w:val="22"/>
          <w:szCs w:val="22"/>
        </w:rPr>
      </w:pPr>
      <w:r>
        <w:rPr>
          <w:b/>
          <w:color w:val="000000"/>
          <w:sz w:val="22"/>
          <w:szCs w:val="22"/>
        </w:rPr>
        <w:t>Paid Time Off</w:t>
      </w:r>
    </w:p>
    <w:p w14:paraId="0000002D" w14:textId="0AC7EA91" w:rsidR="00F71215" w:rsidRDefault="00000000">
      <w:pPr>
        <w:spacing w:after="160" w:line="259" w:lineRule="auto"/>
        <w:ind w:right="-180"/>
        <w:rPr>
          <w:color w:val="000000"/>
          <w:sz w:val="22"/>
          <w:szCs w:val="22"/>
        </w:rPr>
      </w:pPr>
      <w:r>
        <w:rPr>
          <w:color w:val="000000"/>
          <w:sz w:val="22"/>
          <w:szCs w:val="22"/>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 Additionally, Postdoctoral Fellows are entitled to all University holidays with the proviso that, should a postdoc be required to work on the holiday due to the research group/lab schedule, an alternative day off should be given at another time agreed with the faculty supervisor.</w:t>
      </w:r>
      <w:r w:rsidR="00B55705">
        <w:rPr>
          <w:color w:val="000000"/>
          <w:sz w:val="22"/>
          <w:szCs w:val="22"/>
        </w:rPr>
        <w:t xml:space="preserve"> Please visit</w:t>
      </w:r>
      <w:r w:rsidR="000D0923">
        <w:rPr>
          <w:color w:val="000000"/>
          <w:sz w:val="22"/>
          <w:szCs w:val="22"/>
        </w:rPr>
        <w:t xml:space="preserve"> </w:t>
      </w:r>
      <w:hyperlink r:id="rId11" w:tooltip="https://postdoc.fas.harvard.edu/administrative-considerations" w:history="1">
        <w:r w:rsidR="00B55705">
          <w:rPr>
            <w:rStyle w:val="Hyperlink"/>
            <w:color w:val="2239C6"/>
            <w:sz w:val="22"/>
            <w:szCs w:val="22"/>
          </w:rPr>
          <w:t>this website</w:t>
        </w:r>
      </w:hyperlink>
      <w:r w:rsidR="000D0923" w:rsidRPr="00515B7D">
        <w:rPr>
          <w:rStyle w:val="apple-converted-space"/>
          <w:rFonts w:eastAsiaTheme="majorEastAsia"/>
          <w:color w:val="000000"/>
          <w:sz w:val="22"/>
          <w:szCs w:val="22"/>
        </w:rPr>
        <w:t> </w:t>
      </w:r>
      <w:r w:rsidR="000D0923" w:rsidRPr="00515B7D">
        <w:rPr>
          <w:color w:val="000000"/>
          <w:sz w:val="22"/>
          <w:szCs w:val="22"/>
        </w:rPr>
        <w:t>for more information on paid time off policies and other administrative considerations.</w:t>
      </w:r>
    </w:p>
    <w:p w14:paraId="0000002E" w14:textId="77777777" w:rsidR="00F71215" w:rsidRDefault="00000000">
      <w:pPr>
        <w:pBdr>
          <w:top w:val="nil"/>
          <w:left w:val="nil"/>
          <w:bottom w:val="nil"/>
          <w:right w:val="nil"/>
          <w:between w:val="nil"/>
        </w:pBdr>
        <w:spacing w:after="160" w:line="259" w:lineRule="auto"/>
        <w:ind w:right="-180"/>
        <w:rPr>
          <w:b/>
          <w:sz w:val="22"/>
          <w:szCs w:val="22"/>
        </w:rPr>
      </w:pPr>
      <w:r>
        <w:rPr>
          <w:b/>
          <w:color w:val="000000"/>
          <w:sz w:val="22"/>
          <w:szCs w:val="22"/>
        </w:rPr>
        <w:lastRenderedPageBreak/>
        <w:t>FAS Office of Postdoctoral Affairs</w:t>
      </w:r>
    </w:p>
    <w:p w14:paraId="0000002F" w14:textId="77777777" w:rsidR="00F71215" w:rsidRDefault="00000000">
      <w:pPr>
        <w:rPr>
          <w:sz w:val="22"/>
          <w:szCs w:val="22"/>
        </w:rPr>
      </w:pPr>
      <w:r>
        <w:rPr>
          <w:sz w:val="22"/>
          <w:szCs w:val="22"/>
        </w:rPr>
        <w:t xml:space="preserve">Finally, the </w:t>
      </w:r>
      <w:hyperlink r:id="rId12">
        <w:r w:rsidR="00F71215">
          <w:rPr>
            <w:color w:val="0000FF"/>
            <w:sz w:val="22"/>
            <w:szCs w:val="22"/>
            <w:u w:val="single"/>
          </w:rPr>
          <w:t>Office for Postdoctoral Affairs</w:t>
        </w:r>
      </w:hyperlink>
      <w:r>
        <w:rPr>
          <w:sz w:val="22"/>
          <w:szCs w:val="22"/>
        </w:rPr>
        <w:t xml:space="preserve"> is an excellent source of information for incoming Postdoctoral Fellows. Information about Harvard’s many cultural and intellectual resources can be found in the </w:t>
      </w:r>
      <w:hyperlink r:id="rId13">
        <w:r w:rsidR="00F71215">
          <w:rPr>
            <w:color w:val="0000FF"/>
            <w:sz w:val="22"/>
            <w:szCs w:val="22"/>
            <w:u w:val="single"/>
          </w:rPr>
          <w:t>Gazette</w:t>
        </w:r>
      </w:hyperlink>
      <w:r>
        <w:rPr>
          <w:sz w:val="22"/>
          <w:szCs w:val="22"/>
        </w:rPr>
        <w:t>.</w:t>
      </w:r>
    </w:p>
    <w:p w14:paraId="00000030" w14:textId="77777777" w:rsidR="00F71215" w:rsidRDefault="00F71215">
      <w:pPr>
        <w:rPr>
          <w:sz w:val="22"/>
          <w:szCs w:val="22"/>
        </w:rPr>
      </w:pPr>
    </w:p>
    <w:p w14:paraId="00000031" w14:textId="77777777" w:rsidR="00F71215" w:rsidRDefault="00000000">
      <w:pPr>
        <w:rPr>
          <w:sz w:val="22"/>
          <w:szCs w:val="22"/>
        </w:rPr>
      </w:pPr>
      <w:r>
        <w:rPr>
          <w:sz w:val="22"/>
          <w:szCs w:val="22"/>
        </w:rPr>
        <w:t xml:space="preserve">Formalities aside, I am delighted to continue working with you. Please let me know, if you have any questions regarding the terms of your reappointment. </w:t>
      </w:r>
    </w:p>
    <w:p w14:paraId="00000032" w14:textId="77777777" w:rsidR="00F71215" w:rsidRDefault="00F71215">
      <w:pPr>
        <w:rPr>
          <w:sz w:val="22"/>
          <w:szCs w:val="22"/>
        </w:rPr>
      </w:pPr>
    </w:p>
    <w:p w14:paraId="00000033" w14:textId="77777777" w:rsidR="00F71215" w:rsidRDefault="00000000">
      <w:pPr>
        <w:rPr>
          <w:sz w:val="22"/>
          <w:szCs w:val="22"/>
        </w:rPr>
      </w:pPr>
      <w:r>
        <w:rPr>
          <w:sz w:val="22"/>
          <w:szCs w:val="22"/>
        </w:rPr>
        <w:t>Sincerely,</w:t>
      </w:r>
    </w:p>
    <w:p w14:paraId="00000034" w14:textId="77777777" w:rsidR="00F71215" w:rsidRDefault="00F71215">
      <w:pPr>
        <w:rPr>
          <w:sz w:val="22"/>
          <w:szCs w:val="22"/>
        </w:rPr>
      </w:pPr>
    </w:p>
    <w:p w14:paraId="00000035" w14:textId="77777777" w:rsidR="00F71215" w:rsidRDefault="00F71215">
      <w:pPr>
        <w:rPr>
          <w:sz w:val="22"/>
          <w:szCs w:val="22"/>
        </w:rPr>
      </w:pPr>
    </w:p>
    <w:p w14:paraId="00000036" w14:textId="77777777" w:rsidR="00F71215" w:rsidRDefault="00F71215">
      <w:pPr>
        <w:rPr>
          <w:sz w:val="22"/>
          <w:szCs w:val="22"/>
        </w:rPr>
      </w:pPr>
    </w:p>
    <w:p w14:paraId="00000037" w14:textId="77777777" w:rsidR="00F71215" w:rsidRDefault="00000000">
      <w:pPr>
        <w:rPr>
          <w:sz w:val="22"/>
          <w:szCs w:val="22"/>
        </w:rPr>
      </w:pPr>
      <w:r>
        <w:rPr>
          <w:sz w:val="22"/>
          <w:szCs w:val="22"/>
        </w:rPr>
        <w:t xml:space="preserve">[FACULTY MENTOR NAME] </w:t>
      </w:r>
    </w:p>
    <w:p w14:paraId="00000038" w14:textId="77777777" w:rsidR="00F71215" w:rsidRDefault="00000000">
      <w:pPr>
        <w:rPr>
          <w:sz w:val="22"/>
          <w:szCs w:val="22"/>
        </w:rPr>
      </w:pPr>
      <w:r>
        <w:rPr>
          <w:sz w:val="22"/>
          <w:szCs w:val="22"/>
        </w:rPr>
        <w:t>[TITLE]</w:t>
      </w:r>
    </w:p>
    <w:p w14:paraId="00000039" w14:textId="77777777" w:rsidR="00F71215" w:rsidRDefault="00000000">
      <w:pPr>
        <w:rPr>
          <w:sz w:val="22"/>
          <w:szCs w:val="22"/>
        </w:rPr>
      </w:pPr>
      <w:r>
        <w:rPr>
          <w:sz w:val="22"/>
          <w:szCs w:val="22"/>
        </w:rPr>
        <w:t>Department of [DEPARTMENT NAME]</w:t>
      </w:r>
    </w:p>
    <w:p w14:paraId="0000003A" w14:textId="77777777" w:rsidR="00F71215" w:rsidRDefault="00F71215">
      <w:pPr>
        <w:rPr>
          <w:sz w:val="22"/>
          <w:szCs w:val="22"/>
        </w:rPr>
      </w:pPr>
    </w:p>
    <w:sectPr w:rsidR="00F712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15BD"/>
    <w:multiLevelType w:val="multilevel"/>
    <w:tmpl w:val="4B4407B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3424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15"/>
    <w:rsid w:val="000D0923"/>
    <w:rsid w:val="00581085"/>
    <w:rsid w:val="005A1EA0"/>
    <w:rsid w:val="00640714"/>
    <w:rsid w:val="0076361C"/>
    <w:rsid w:val="008008EB"/>
    <w:rsid w:val="008C606B"/>
    <w:rsid w:val="008D268A"/>
    <w:rsid w:val="008E3ECB"/>
    <w:rsid w:val="00945AC4"/>
    <w:rsid w:val="009764F4"/>
    <w:rsid w:val="009D4FAF"/>
    <w:rsid w:val="00A14007"/>
    <w:rsid w:val="00B55705"/>
    <w:rsid w:val="00E4387D"/>
    <w:rsid w:val="00F21ABF"/>
    <w:rsid w:val="00F32C46"/>
    <w:rsid w:val="00F7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E669B"/>
  <w15:docId w15:val="{0A568038-08E7-034B-BE3F-EECD219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FB"/>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83EFB"/>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283EFB"/>
    <w:rPr>
      <w:rFonts w:ascii="Times New Roman" w:eastAsiaTheme="majorEastAsia" w:hAnsi="Times New Roman" w:cstheme="majorBidi"/>
      <w:b/>
      <w:bCs/>
      <w:sz w:val="28"/>
      <w:szCs w:val="26"/>
    </w:rPr>
  </w:style>
  <w:style w:type="character" w:styleId="Hyperlink">
    <w:name w:val="Hyperlink"/>
    <w:basedOn w:val="DefaultParagraphFont"/>
    <w:uiPriority w:val="99"/>
    <w:rsid w:val="00283EFB"/>
    <w:rPr>
      <w:color w:val="0000FF"/>
      <w:u w:val="single"/>
    </w:rPr>
  </w:style>
  <w:style w:type="character" w:styleId="CommentReference">
    <w:name w:val="annotation reference"/>
    <w:basedOn w:val="DefaultParagraphFont"/>
    <w:uiPriority w:val="99"/>
    <w:rsid w:val="00283EFB"/>
    <w:rPr>
      <w:sz w:val="18"/>
    </w:rPr>
  </w:style>
  <w:style w:type="paragraph" w:styleId="CommentText">
    <w:name w:val="annotation text"/>
    <w:basedOn w:val="Normal"/>
    <w:link w:val="CommentTextChar"/>
    <w:uiPriority w:val="99"/>
    <w:rsid w:val="00283EFB"/>
  </w:style>
  <w:style w:type="character" w:customStyle="1" w:styleId="CommentTextChar">
    <w:name w:val="Comment Text Char"/>
    <w:basedOn w:val="DefaultParagraphFont"/>
    <w:link w:val="CommentText"/>
    <w:uiPriority w:val="99"/>
    <w:rsid w:val="00283EFB"/>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83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EFB"/>
    <w:rPr>
      <w:rFonts w:ascii="Segoe UI" w:hAnsi="Segoe UI" w:cs="Segoe UI"/>
      <w:sz w:val="18"/>
      <w:szCs w:val="18"/>
    </w:rPr>
  </w:style>
  <w:style w:type="character" w:styleId="UnresolvedMention">
    <w:name w:val="Unresolved Mention"/>
    <w:basedOn w:val="DefaultParagraphFont"/>
    <w:uiPriority w:val="99"/>
    <w:semiHidden/>
    <w:unhideWhenUsed/>
    <w:rsid w:val="004B50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3199"/>
    <w:rPr>
      <w:b/>
      <w:bCs/>
      <w:sz w:val="20"/>
    </w:rPr>
  </w:style>
  <w:style w:type="character" w:customStyle="1" w:styleId="CommentSubjectChar">
    <w:name w:val="Comment Subject Char"/>
    <w:basedOn w:val="CommentTextChar"/>
    <w:link w:val="CommentSubject"/>
    <w:uiPriority w:val="99"/>
    <w:semiHidden/>
    <w:rsid w:val="002B319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A46A18"/>
    <w:rPr>
      <w:color w:val="954F72" w:themeColor="followedHyperlink"/>
      <w:u w:val="single"/>
    </w:rPr>
  </w:style>
  <w:style w:type="paragraph" w:styleId="Revision">
    <w:name w:val="Revision"/>
    <w:hidden/>
    <w:uiPriority w:val="99"/>
    <w:semiHidden/>
    <w:rsid w:val="001807AA"/>
    <w:rPr>
      <w:szCs w:val="20"/>
    </w:rPr>
  </w:style>
  <w:style w:type="character" w:customStyle="1" w:styleId="gmaildefault">
    <w:name w:val="gmail_default"/>
    <w:basedOn w:val="DefaultParagraphFont"/>
    <w:rsid w:val="00A560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0D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ptc.oc.finance.harvard.edu/" TargetMode="External"/><Relationship Id="rId13" Type="http://schemas.openxmlformats.org/officeDocument/2006/relationships/hyperlink" Target="https://news.harvard.edu/gazette/harvard-events." TargetMode="External"/><Relationship Id="rId3" Type="http://schemas.openxmlformats.org/officeDocument/2006/relationships/styles" Target="styles.xml"/><Relationship Id="rId7" Type="http://schemas.openxmlformats.org/officeDocument/2006/relationships/hyperlink" Target="https://policies.fad.harvard.edu/fellowships-vs-reimbursements" TargetMode="External"/><Relationship Id="rId12" Type="http://schemas.openxmlformats.org/officeDocument/2006/relationships/hyperlink" Target="https://postdoc.fas.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licies.fad.harvard.edu/sites/g/files/omnuum12696/files/fad_policies/files/general_fellowship_information_website.pdf" TargetMode="External"/><Relationship Id="rId11" Type="http://schemas.openxmlformats.org/officeDocument/2006/relationships/hyperlink" Target="https://postdoc.fas.harvard.edu/administrative-consider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ademic-appointments.fas.harvard.edu/" TargetMode="External"/><Relationship Id="rId4" Type="http://schemas.openxmlformats.org/officeDocument/2006/relationships/settings" Target="settings.xml"/><Relationship Id="rId9" Type="http://schemas.openxmlformats.org/officeDocument/2006/relationships/hyperlink" Target="https://postdoc.fas.harvard.edu/Postdoc-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HUEkRVB3GZQjzCaTg5KMEZC6w==">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1071</Words>
  <Characters>6105</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12</cp:revision>
  <dcterms:created xsi:type="dcterms:W3CDTF">2023-06-20T18:35:00Z</dcterms:created>
  <dcterms:modified xsi:type="dcterms:W3CDTF">2026-03-23T17:13:00Z</dcterms:modified>
</cp:coreProperties>
</file>