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2AF6F8D" w:rsidR="00937F8F" w:rsidRDefault="00FD7357">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w:t>
      </w:r>
      <w:r w:rsidR="00C23A25">
        <w:rPr>
          <w:rFonts w:ascii="Times New Roman" w:eastAsia="Times New Roman" w:hAnsi="Times New Roman" w:cs="Times New Roman"/>
          <w:b/>
          <w:sz w:val="28"/>
          <w:szCs w:val="28"/>
        </w:rPr>
        <w:t>_Offer</w:t>
      </w:r>
      <w:proofErr w:type="spellEnd"/>
      <w:r w:rsidR="00C23A25">
        <w:rPr>
          <w:rFonts w:ascii="Times New Roman" w:eastAsia="Times New Roman" w:hAnsi="Times New Roman" w:cs="Times New Roman"/>
          <w:b/>
          <w:sz w:val="28"/>
          <w:szCs w:val="28"/>
        </w:rPr>
        <w:t xml:space="preserve"> </w:t>
      </w:r>
      <w:proofErr w:type="spellStart"/>
      <w:r w:rsidR="00C23A25">
        <w:rPr>
          <w:rFonts w:ascii="Times New Roman" w:eastAsia="Times New Roman" w:hAnsi="Times New Roman" w:cs="Times New Roman"/>
          <w:b/>
          <w:sz w:val="28"/>
          <w:szCs w:val="28"/>
        </w:rPr>
        <w:t>Letter_Research</w:t>
      </w:r>
      <w:proofErr w:type="spellEnd"/>
      <w:r w:rsidR="00C23A25">
        <w:rPr>
          <w:rFonts w:ascii="Times New Roman" w:eastAsia="Times New Roman" w:hAnsi="Times New Roman" w:cs="Times New Roman"/>
          <w:b/>
          <w:sz w:val="28"/>
          <w:szCs w:val="28"/>
        </w:rPr>
        <w:t xml:space="preserve"> Scientist/Scholar_RO09</w:t>
      </w:r>
    </w:p>
    <w:p w14:paraId="00000002" w14:textId="18BDE5AB" w:rsidR="00937F8F" w:rsidRDefault="00C23A25">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[REMOVE FROM FINAL LETTER: Template Version: </w:t>
      </w:r>
      <w:r w:rsidR="00713736">
        <w:rPr>
          <w:rFonts w:ascii="Times New Roman" w:eastAsia="Times New Roman" w:hAnsi="Times New Roman" w:cs="Times New Roman"/>
          <w:color w:val="000000"/>
          <w:sz w:val="28"/>
          <w:szCs w:val="28"/>
        </w:rPr>
        <w:t>1/</w:t>
      </w:r>
      <w:r w:rsidR="008F267B">
        <w:rPr>
          <w:rFonts w:ascii="Times New Roman" w:eastAsia="Times New Roman" w:hAnsi="Times New Roman" w:cs="Times New Roman"/>
          <w:color w:val="000000"/>
          <w:sz w:val="28"/>
          <w:szCs w:val="28"/>
        </w:rPr>
        <w:t>1</w:t>
      </w:r>
      <w:r w:rsidR="00713736">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/2</w:t>
      </w:r>
      <w:r w:rsidR="008F267B">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3" w14:textId="77777777" w:rsidR="00937F8F" w:rsidRDefault="00937F8F">
      <w:pPr>
        <w:rPr>
          <w:rFonts w:ascii="Times New Roman" w:eastAsia="Times New Roman" w:hAnsi="Times New Roman" w:cs="Times New Roman"/>
        </w:rPr>
      </w:pPr>
    </w:p>
    <w:p w14:paraId="00000004" w14:textId="77777777" w:rsidR="00937F8F" w:rsidRDefault="00937F8F">
      <w:pPr>
        <w:rPr>
          <w:rFonts w:ascii="Times New Roman" w:eastAsia="Times New Roman" w:hAnsi="Times New Roman" w:cs="Times New Roman"/>
        </w:rPr>
      </w:pPr>
    </w:p>
    <w:p w14:paraId="00000005" w14:textId="77777777" w:rsidR="00937F8F" w:rsidRDefault="00C23A25">
      <w:pPr>
        <w:ind w:left="4320" w:firstLine="72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937F8F" w:rsidRDefault="00C23A25">
      <w:pPr>
        <w:rPr>
          <w:rFonts w:ascii="Times New Roman" w:eastAsia="Times New Roman" w:hAnsi="Times New Roman" w:cs="Times New Roman"/>
        </w:rPr>
      </w:pPr>
      <w:r>
        <w:rPr>
          <w:rFonts w:ascii="Times New Roman" w:eastAsia="Times New Roman" w:hAnsi="Times New Roman" w:cs="Times New Roman"/>
        </w:rPr>
        <w:t>&lt;&lt;FirstName&gt;&gt;&lt;&lt;LastName&gt;&gt;</w:t>
      </w:r>
    </w:p>
    <w:p w14:paraId="00000007" w14:textId="77777777" w:rsidR="00937F8F" w:rsidRDefault="00C23A25">
      <w:pPr>
        <w:rPr>
          <w:rFonts w:ascii="Times New Roman" w:eastAsia="Times New Roman" w:hAnsi="Times New Roman" w:cs="Times New Roman"/>
        </w:rPr>
      </w:pPr>
      <w:r>
        <w:rPr>
          <w:rFonts w:ascii="Times New Roman" w:eastAsia="Times New Roman" w:hAnsi="Times New Roman" w:cs="Times New Roman"/>
        </w:rPr>
        <w:t>&lt;&lt;Address&gt;&gt;</w:t>
      </w:r>
    </w:p>
    <w:p w14:paraId="00000008" w14:textId="77777777" w:rsidR="00937F8F" w:rsidRDefault="00C23A25">
      <w:pPr>
        <w:rPr>
          <w:rFonts w:ascii="Times New Roman" w:eastAsia="Times New Roman" w:hAnsi="Times New Roman" w:cs="Times New Roman"/>
        </w:rPr>
      </w:pPr>
      <w:r>
        <w:rPr>
          <w:rFonts w:ascii="Times New Roman" w:eastAsia="Times New Roman" w:hAnsi="Times New Roman" w:cs="Times New Roman"/>
        </w:rPr>
        <w:t>&lt;&lt;City&gt;&gt;, &lt;&lt;State&gt;&gt;</w:t>
      </w:r>
    </w:p>
    <w:p w14:paraId="00000009" w14:textId="77777777" w:rsidR="00937F8F" w:rsidRDefault="00C23A25">
      <w:pPr>
        <w:rPr>
          <w:rFonts w:ascii="Times New Roman" w:eastAsia="Times New Roman" w:hAnsi="Times New Roman" w:cs="Times New Roman"/>
        </w:rPr>
      </w:pPr>
      <w:r>
        <w:rPr>
          <w:rFonts w:ascii="Times New Roman" w:eastAsia="Times New Roman" w:hAnsi="Times New Roman" w:cs="Times New Roman"/>
        </w:rPr>
        <w:t>&lt;&lt;Postal Code&gt;&gt;</w:t>
      </w:r>
    </w:p>
    <w:p w14:paraId="0000000A" w14:textId="77777777" w:rsidR="00937F8F" w:rsidRDefault="00C23A25">
      <w:pPr>
        <w:rPr>
          <w:rFonts w:ascii="Times New Roman" w:eastAsia="Times New Roman" w:hAnsi="Times New Roman" w:cs="Times New Roman"/>
        </w:rPr>
      </w:pPr>
      <w:r>
        <w:rPr>
          <w:rFonts w:ascii="Times New Roman" w:eastAsia="Times New Roman" w:hAnsi="Times New Roman" w:cs="Times New Roman"/>
        </w:rPr>
        <w:t>&lt;&lt;Country&gt;&gt;</w:t>
      </w:r>
    </w:p>
    <w:p w14:paraId="0000000B" w14:textId="77777777" w:rsidR="00937F8F" w:rsidRDefault="00937F8F">
      <w:pPr>
        <w:ind w:firstLine="1440"/>
        <w:rPr>
          <w:rFonts w:ascii="Times New Roman" w:eastAsia="Times New Roman" w:hAnsi="Times New Roman" w:cs="Times New Roman"/>
        </w:rPr>
      </w:pPr>
    </w:p>
    <w:p w14:paraId="0000000C" w14:textId="77777777" w:rsidR="00937F8F" w:rsidRDefault="00C23A25">
      <w:pPr>
        <w:ind w:right="1620"/>
        <w:rPr>
          <w:rFonts w:ascii="Times New Roman" w:eastAsia="Times New Roman" w:hAnsi="Times New Roman" w:cs="Times New Roman"/>
        </w:rPr>
      </w:pPr>
      <w:r>
        <w:rPr>
          <w:rFonts w:ascii="Times New Roman" w:eastAsia="Times New Roman" w:hAnsi="Times New Roman" w:cs="Times New Roman"/>
        </w:rPr>
        <w:t xml:space="preserve">Dear </w:t>
      </w:r>
      <w:proofErr w:type="gramStart"/>
      <w:r>
        <w:rPr>
          <w:rFonts w:ascii="Times New Roman" w:eastAsia="Times New Roman" w:hAnsi="Times New Roman" w:cs="Times New Roman"/>
        </w:rPr>
        <w:t>Professor</w:t>
      </w:r>
      <w:proofErr w:type="gramEnd"/>
      <w:r>
        <w:rPr>
          <w:rFonts w:ascii="Times New Roman" w:eastAsia="Times New Roman" w:hAnsi="Times New Roman" w:cs="Times New Roman"/>
        </w:rPr>
        <w:t xml:space="preserve"> &lt;&lt;LastName&gt;&gt;,</w:t>
      </w:r>
    </w:p>
    <w:p w14:paraId="0000000D" w14:textId="77777777" w:rsidR="00937F8F" w:rsidRDefault="00C23A25">
      <w:pP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ab/>
        <w:t>I am delighted at the prospect of your joining Harvard’s Faculty of Arts and Sciences (FAS) as a [CHOOSE ONE: Research/Senior Research] [CHOOSE ONE: Scientist/Scholar] in [DEPARTMENT NAME]. Your appointment, which is for a term of five years, will begin on [DATE] and end on [DATE].</w:t>
      </w:r>
    </w:p>
    <w:p w14:paraId="0000000E" w14:textId="77777777" w:rsidR="00937F8F" w:rsidRDefault="00C23A25">
      <w:pPr>
        <w:ind w:firstLine="720"/>
        <w:rPr>
          <w:rFonts w:ascii="Times New Roman" w:eastAsia="Times New Roman" w:hAnsi="Times New Roman" w:cs="Times New Roman"/>
        </w:rPr>
      </w:pPr>
      <w:bookmarkStart w:id="1" w:name="_heading=h.30j0zll" w:colFirst="0" w:colLast="0"/>
      <w:bookmarkEnd w:id="1"/>
      <w:r>
        <w:rPr>
          <w:rFonts w:ascii="Times New Roman" w:eastAsia="Times New Roman" w:hAnsi="Times New Roman" w:cs="Times New Roman"/>
        </w:rPr>
        <w:t>This appointment is conditional on funding and institutional review. 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you are unable to obtain a visa and any other required authorization within that time for any reason, Harvard shall have no obligation to pay the salary specified for the appointment.</w:t>
      </w:r>
    </w:p>
    <w:p w14:paraId="09D8A406" w14:textId="77777777" w:rsidR="008F267B" w:rsidRPr="008F267B" w:rsidRDefault="008F267B" w:rsidP="008F267B">
      <w:pPr>
        <w:ind w:firstLine="720"/>
        <w:rPr>
          <w:rFonts w:ascii="Times New Roman" w:eastAsia="Times New Roman" w:hAnsi="Times New Roman" w:cs="Times New Roman"/>
        </w:rPr>
      </w:pPr>
      <w:r w:rsidRPr="008F267B">
        <w:rPr>
          <w:rFonts w:ascii="Times New Roman" w:eastAsia="Times New Roman" w:hAnsi="Times New Roman" w:cs="Times New Roman"/>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00000010" w14:textId="48208259"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[CHOOSE ONE: Research/Senior Research] [CHOOSE ONE: Scientists/Scholars] are eligible for subsidized, comprehensive benefits at Harvard, including medical insurance, dental insurance, disability and life insurance coverage, as well as contributions toward retirement. Most of the benefit plans require a contribution from participants for coverage. More information on benefits costs is available </w:t>
      </w:r>
      <w:hyperlink r:id="rId8" w:history="1">
        <w:r w:rsidR="0073377E" w:rsidRPr="0073377E">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 xml:space="preserve">within thirty days of the start date of your </w:t>
      </w:r>
      <w:r>
        <w:rPr>
          <w:rFonts w:ascii="Times New Roman" w:eastAsia="Times New Roman" w:hAnsi="Times New Roman" w:cs="Times New Roman"/>
          <w:i/>
        </w:rPr>
        <w:lastRenderedPageBreak/>
        <w:t>appointment</w:t>
      </w:r>
      <w:r>
        <w:rPr>
          <w:rFonts w:ascii="Times New Roman" w:eastAsia="Times New Roman" w:hAnsi="Times New Roman" w:cs="Times New Roman"/>
        </w:rPr>
        <w:t xml:space="preserve">. As you must first complete your I-9 form, instructions on how to complete this form online will be emailed to you. If you have not received these instructions, please contact [CONTACT NAME] at [PHONE NUMBER] or [EMAIL ADDRESS] to send the instructions on how to complete the I-9. Once your completed I-9 has been processed, you will be able to enroll in benefits. More information on completing the I-9 form is also available </w:t>
      </w:r>
      <w:hyperlink r:id="rId9" w:history="1">
        <w:r w:rsidR="0073377E" w:rsidRPr="0073377E">
          <w:rPr>
            <w:rStyle w:val="Hyperlink"/>
            <w:rFonts w:ascii="Times New Roman" w:eastAsia="Times New Roman" w:hAnsi="Times New Roman" w:cs="Times New Roman"/>
          </w:rPr>
          <w:t>here</w:t>
        </w:r>
      </w:hyperlink>
      <w:r>
        <w:rPr>
          <w:rFonts w:ascii="Times New Roman" w:eastAsia="Times New Roman" w:hAnsi="Times New Roman" w:cs="Times New Roman"/>
          <w:color w:val="FF0000"/>
        </w:rPr>
        <w:t>.</w:t>
      </w:r>
    </w:p>
    <w:p w14:paraId="00000012" w14:textId="77777777" w:rsidR="00937F8F" w:rsidRDefault="00C23A25">
      <w:pP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RESEARCH SCIENTISTS/SCHOLARS: Due to the importance of in-person mentoring with their faculty sponsor and having the opportunity to interact with colleagues and researchers within their department, it is expected that Research (CHOOSE ONE: Scientists/Scholars) work on campus.] </w:t>
      </w:r>
    </w:p>
    <w:p w14:paraId="00000013" w14:textId="77777777" w:rsidR="00937F8F" w:rsidRDefault="00C23A2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00000015" w14:textId="3ECB7A69" w:rsidR="00937F8F" w:rsidRDefault="00C23A25" w:rsidP="00465092">
      <w:pPr>
        <w:spacing w:after="0" w:line="240" w:lineRule="auto"/>
        <w:ind w:firstLine="720"/>
        <w:rPr>
          <w:rFonts w:ascii="Times New Roman" w:eastAsia="Times New Roman" w:hAnsi="Times New Roman" w:cs="Times New Roman"/>
          <w:color w:val="000000"/>
        </w:rPr>
      </w:pPr>
      <w:r>
        <w:rPr>
          <w:rFonts w:ascii="Times New Roman" w:eastAsia="Times New Roman" w:hAnsi="Times New Roman" w:cs="Times New Roman"/>
          <w:color w:val="000000"/>
        </w:rPr>
        <w:t>[FOR SENIOR RESEARCH SCIENTISTS/SCHOLARS: Due to the importance of having the opportunity to interact with colleagues and researchers within their department, it is expected that Senior Research (CHOOSE ONE: Scientists/Scholars) work on campus.]</w:t>
      </w:r>
    </w:p>
    <w:p w14:paraId="31FE065D" w14:textId="77777777" w:rsidR="00465092" w:rsidRPr="00465092" w:rsidRDefault="00465092" w:rsidP="00465092">
      <w:pPr>
        <w:spacing w:after="0" w:line="240" w:lineRule="auto"/>
        <w:ind w:firstLine="720"/>
        <w:rPr>
          <w:rFonts w:ascii="Times New Roman" w:eastAsia="Times New Roman" w:hAnsi="Times New Roman" w:cs="Times New Roman"/>
          <w:color w:val="000000"/>
        </w:rPr>
      </w:pPr>
    </w:p>
    <w:p w14:paraId="00000016" w14:textId="211D96EE" w:rsidR="00937F8F" w:rsidRDefault="00C23A25">
      <w:pPr>
        <w:ind w:firstLine="720"/>
        <w:rPr>
          <w:rFonts w:ascii="Times New Roman" w:eastAsia="Times New Roman" w:hAnsi="Times New Roman" w:cs="Times New Roman"/>
        </w:rPr>
      </w:pPr>
      <w:bookmarkStart w:id="2" w:name="_heading=h.3znysh7" w:colFirst="0" w:colLast="0"/>
      <w:bookmarkEnd w:id="2"/>
      <w:r>
        <w:rPr>
          <w:rFonts w:ascii="Times New Roman" w:eastAsia="Times New Roman" w:hAnsi="Times New Roman" w:cs="Times New Roman"/>
        </w:rPr>
        <w:t xml:space="preserve">All incoming faculty and researchers at Harvard University will be asked to review and sign an electronic version of the </w:t>
      </w:r>
      <w:hyperlink r:id="rId10" w:history="1">
        <w:r w:rsidRPr="0073377E">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For information on other FAS and University policies pertaining to your appointment, please see the </w:t>
      </w:r>
      <w:hyperlink r:id="rId11" w:history="1">
        <w:r w:rsidRPr="0073377E">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If you are funded in part or wholly by a grant or an award, you will be informed which grant(s)/awards(s) you will be working on at any given time. </w:t>
      </w:r>
    </w:p>
    <w:p w14:paraId="00000017" w14:textId="34375F7D"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Harvard is committed to building an inclusive community where people from all backgrounds feel welcomed and valued. We expect members of our community to </w:t>
      </w:r>
      <w:hyperlink r:id="rId12" w:history="1">
        <w:r w:rsidRPr="0073377E">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8" w14:textId="4B570B5C"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Full-time [CHOOSE ONE: Research/Senior Research] [CHOOSE ONE: Scientists/Scholars] are entitled to 20 days of vacation per year (accrued at a rate of 1.67 days per month). This time may not roll over from year to year, and there can be no payout of unused vacation time when an appointment ends. Please discuss your vacation and holiday plans with me in advance.</w:t>
      </w:r>
    </w:p>
    <w:p w14:paraId="00000019" w14:textId="77777777"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As you know, this appointment may be renewable for an additional five-year term, contingent </w:t>
      </w:r>
      <w:r>
        <w:rPr>
          <w:rFonts w:ascii="Times New Roman" w:eastAsia="Times New Roman" w:hAnsi="Times New Roman" w:cs="Times New Roman"/>
          <w:color w:val="000000"/>
        </w:rPr>
        <w:t>on a review of productivity and contributions. Such a review would take place within the first six months of your fifth year.</w:t>
      </w:r>
      <w:r>
        <w:rPr>
          <w:rFonts w:ascii="Times New Roman" w:eastAsia="Times New Roman" w:hAnsi="Times New Roman" w:cs="Times New Roman"/>
        </w:rPr>
        <w:t xml:space="preserve"> Feedback on performance will be provided on an annual basis.</w:t>
      </w:r>
    </w:p>
    <w:p w14:paraId="0000001A" w14:textId="1F4CD1FA"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Information about Harvard’s many cultural and intellectual resources can be found </w:t>
      </w:r>
      <w:r w:rsidR="0073377E">
        <w:rPr>
          <w:rFonts w:ascii="Times New Roman" w:eastAsia="Times New Roman" w:hAnsi="Times New Roman" w:cs="Times New Roman"/>
        </w:rPr>
        <w:t>in the</w:t>
      </w:r>
      <w:r>
        <w:rPr>
          <w:rFonts w:ascii="Times New Roman" w:eastAsia="Times New Roman" w:hAnsi="Times New Roman" w:cs="Times New Roman"/>
        </w:rPr>
        <w:t xml:space="preserve"> </w:t>
      </w:r>
      <w:hyperlink r:id="rId13">
        <w:r w:rsidR="0073377E">
          <w:rPr>
            <w:rFonts w:ascii="Times New Roman" w:eastAsia="Times New Roman" w:hAnsi="Times New Roman" w:cs="Times New Roman"/>
            <w:color w:val="0000FF"/>
            <w:u w:val="single"/>
          </w:rPr>
          <w:t>Gazette</w:t>
        </w:r>
      </w:hyperlink>
      <w:r>
        <w:rPr>
          <w:rFonts w:ascii="Times New Roman" w:eastAsia="Times New Roman" w:hAnsi="Times New Roman" w:cs="Times New Roman"/>
        </w:rPr>
        <w:t xml:space="preserve">. </w:t>
      </w:r>
    </w:p>
    <w:p w14:paraId="0000001B" w14:textId="3925BBE1" w:rsidR="00937F8F" w:rsidRDefault="00C23A25">
      <w:pPr>
        <w:ind w:firstLine="720"/>
        <w:rPr>
          <w:rFonts w:ascii="Times New Roman" w:eastAsia="Times New Roman" w:hAnsi="Times New Roman" w:cs="Times New Roman"/>
        </w:rPr>
      </w:pPr>
      <w:r>
        <w:rPr>
          <w:rFonts w:ascii="Times New Roman" w:eastAsia="Times New Roman" w:hAnsi="Times New Roman" w:cs="Times New Roman"/>
        </w:rPr>
        <w:t xml:space="preserve">Please formally respond to this letter at your convenience. </w:t>
      </w:r>
      <w:r w:rsidR="00534F0C" w:rsidRPr="00D602EE">
        <w:rPr>
          <w:rFonts w:ascii="Times New Roman" w:eastAsia="Times New Roman" w:hAnsi="Times New Roman" w:cs="Times New Roman"/>
          <w:lang w:val="en"/>
        </w:rPr>
        <w:t xml:space="preserve">I hope to hear from you, if possible, by [DATE]. </w:t>
      </w:r>
      <w:r>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C" w14:textId="77777777" w:rsidR="00937F8F" w:rsidRDefault="00C23A25">
      <w:pPr>
        <w:tabs>
          <w:tab w:val="left" w:pos="-720"/>
        </w:tabs>
        <w:jc w:val="center"/>
        <w:rPr>
          <w:rFonts w:ascii="Times New Roman" w:eastAsia="Times New Roman" w:hAnsi="Times New Roman" w:cs="Times New Roman"/>
        </w:rPr>
      </w:pPr>
      <w:r>
        <w:rPr>
          <w:rFonts w:ascii="Times New Roman" w:eastAsia="Times New Roman" w:hAnsi="Times New Roman" w:cs="Times New Roman"/>
        </w:rPr>
        <w:tab/>
        <w:t xml:space="preserve">                </w:t>
      </w:r>
    </w:p>
    <w:p w14:paraId="0000001D" w14:textId="77777777" w:rsidR="00937F8F" w:rsidRDefault="00C23A25">
      <w:pPr>
        <w:tabs>
          <w:tab w:val="left" w:pos="-720"/>
        </w:tabs>
        <w:jc w:val="center"/>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Sincerely,</w:t>
      </w:r>
    </w:p>
    <w:p w14:paraId="0000001E" w14:textId="77777777" w:rsidR="00937F8F" w:rsidRDefault="00C23A25">
      <w:pPr>
        <w:tabs>
          <w:tab w:val="left" w:pos="-720"/>
        </w:tabs>
        <w:ind w:left="5040"/>
        <w:rPr>
          <w:rFonts w:ascii="Times New Roman" w:eastAsia="Times New Roman" w:hAnsi="Times New Roman" w:cs="Times New Roman"/>
        </w:rPr>
      </w:pPr>
      <w:r>
        <w:rPr>
          <w:rFonts w:ascii="Times New Roman" w:eastAsia="Times New Roman" w:hAnsi="Times New Roman" w:cs="Times New Roman"/>
        </w:rPr>
        <w:lastRenderedPageBreak/>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[PRINCIPAL INVESTIGATOR, OR EQUIVALENT] </w:t>
      </w:r>
    </w:p>
    <w:p w14:paraId="0000001F" w14:textId="77777777" w:rsidR="00937F8F" w:rsidRDefault="00937F8F">
      <w:pPr>
        <w:tabs>
          <w:tab w:val="left" w:pos="-720"/>
        </w:tabs>
        <w:rPr>
          <w:rFonts w:ascii="Times New Roman" w:eastAsia="Times New Roman" w:hAnsi="Times New Roman" w:cs="Times New Roman"/>
        </w:rPr>
      </w:pPr>
    </w:p>
    <w:p w14:paraId="00000020" w14:textId="22040095" w:rsidR="00937F8F" w:rsidRDefault="00C23A25">
      <w:pPr>
        <w:tabs>
          <w:tab w:val="left" w:pos="-720"/>
        </w:tabs>
        <w:rPr>
          <w:rFonts w:ascii="Times New Roman" w:eastAsia="Times New Roman" w:hAnsi="Times New Roman" w:cs="Times New Roman"/>
        </w:rPr>
      </w:pPr>
      <w:r>
        <w:rPr>
          <w:rFonts w:ascii="Times New Roman" w:eastAsia="Times New Roman" w:hAnsi="Times New Roman" w:cs="Times New Roman"/>
        </w:rPr>
        <w:t>cc: [</w:t>
      </w:r>
      <w:r w:rsidR="00534F0C">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1" w14:textId="77777777" w:rsidR="00937F8F" w:rsidRDefault="00C23A25">
      <w:pPr>
        <w:tabs>
          <w:tab w:val="left" w:pos="-720"/>
        </w:tabs>
        <w:rPr>
          <w:rFonts w:ascii="Times New Roman" w:eastAsia="Times New Roman" w:hAnsi="Times New Roman" w:cs="Times New Roman"/>
        </w:rPr>
      </w:pPr>
      <w:r>
        <w:rPr>
          <w:rFonts w:ascii="Times New Roman" w:eastAsia="Times New Roman" w:hAnsi="Times New Roman" w:cs="Times New Roman"/>
        </w:rPr>
        <w:t xml:space="preserve">      [DEPARTMENT ADMINISTRATOR]</w:t>
      </w:r>
    </w:p>
    <w:sectPr w:rsidR="00937F8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F8F"/>
    <w:rsid w:val="00044C06"/>
    <w:rsid w:val="0007596D"/>
    <w:rsid w:val="001228E4"/>
    <w:rsid w:val="003861AC"/>
    <w:rsid w:val="003C62F1"/>
    <w:rsid w:val="00465092"/>
    <w:rsid w:val="005009E4"/>
    <w:rsid w:val="00534F0C"/>
    <w:rsid w:val="00586385"/>
    <w:rsid w:val="005D6443"/>
    <w:rsid w:val="00713736"/>
    <w:rsid w:val="0073377E"/>
    <w:rsid w:val="0076361C"/>
    <w:rsid w:val="007C4A5B"/>
    <w:rsid w:val="00826598"/>
    <w:rsid w:val="008F267B"/>
    <w:rsid w:val="008F563A"/>
    <w:rsid w:val="00937F8F"/>
    <w:rsid w:val="00945AC4"/>
    <w:rsid w:val="00A215D1"/>
    <w:rsid w:val="00C23A25"/>
    <w:rsid w:val="00D65E91"/>
    <w:rsid w:val="00EB3AF8"/>
    <w:rsid w:val="00FD7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33B7C"/>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rsid w:val="00111016"/>
    <w:rPr>
      <w:color w:val="0000FF"/>
      <w:u w:val="single"/>
    </w:rPr>
  </w:style>
  <w:style w:type="paragraph" w:styleId="CommentText">
    <w:name w:val="annotation text"/>
    <w:basedOn w:val="Normal"/>
    <w:link w:val="CommentTextChar"/>
    <w:uiPriority w:val="99"/>
    <w:rsid w:val="00111016"/>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111016"/>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43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43F6"/>
    <w:rPr>
      <w:rFonts w:ascii="Segoe UI" w:hAnsi="Segoe UI" w:cs="Segoe UI"/>
      <w:sz w:val="18"/>
      <w:szCs w:val="18"/>
    </w:rPr>
  </w:style>
  <w:style w:type="character" w:styleId="CommentReference">
    <w:name w:val="annotation reference"/>
    <w:basedOn w:val="DefaultParagraphFont"/>
    <w:uiPriority w:val="99"/>
    <w:unhideWhenUsed/>
    <w:rsid w:val="00A91583"/>
    <w:rPr>
      <w:sz w:val="16"/>
      <w:szCs w:val="16"/>
    </w:rPr>
  </w:style>
  <w:style w:type="paragraph" w:styleId="CommentSubject">
    <w:name w:val="annotation subject"/>
    <w:basedOn w:val="CommentText"/>
    <w:next w:val="CommentText"/>
    <w:link w:val="CommentSubjectChar"/>
    <w:uiPriority w:val="99"/>
    <w:semiHidden/>
    <w:unhideWhenUsed/>
    <w:rsid w:val="00A91583"/>
    <w:pPr>
      <w:spacing w:after="160"/>
    </w:pPr>
    <w:rPr>
      <w:rFonts w:asciiTheme="minorHAnsi" w:hAnsiTheme="minorHAnsi" w:cstheme="minorBidi"/>
      <w:b/>
      <w:bCs/>
      <w:sz w:val="20"/>
    </w:rPr>
  </w:style>
  <w:style w:type="character" w:customStyle="1" w:styleId="CommentSubjectChar">
    <w:name w:val="Comment Subject Char"/>
    <w:basedOn w:val="CommentTextChar"/>
    <w:link w:val="CommentSubject"/>
    <w:uiPriority w:val="99"/>
    <w:semiHidden/>
    <w:rsid w:val="00A91583"/>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172F20"/>
    <w:rPr>
      <w:color w:val="954F72" w:themeColor="followedHyperlink"/>
      <w:u w:val="single"/>
    </w:rPr>
  </w:style>
  <w:style w:type="paragraph" w:styleId="Revision">
    <w:name w:val="Revision"/>
    <w:hidden/>
    <w:uiPriority w:val="99"/>
    <w:semiHidden/>
    <w:rsid w:val="008C5CDD"/>
    <w:pPr>
      <w:spacing w:after="0" w:line="240" w:lineRule="auto"/>
    </w:pPr>
  </w:style>
  <w:style w:type="character" w:customStyle="1" w:styleId="gmaildefault">
    <w:name w:val="gmail_default"/>
    <w:basedOn w:val="DefaultParagraphFont"/>
    <w:rsid w:val="008C5CD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337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hr.harvard.edu/health-benefits" TargetMode="External"/><Relationship Id="rId13" Type="http://schemas.openxmlformats.org/officeDocument/2006/relationships/hyperlink" Target="https://news.harvard.edu/gazette/harvard-ev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ademic-appointments.fas.harvard.edu/chapter-2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ademic-appointments.fas.harvard.ed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esearch.harvard.edu/research-policies-compliance/participation-agreements-and-visitor-participation-agreements/" TargetMode="External"/><Relationship Id="rId4" Type="http://schemas.openxmlformats.org/officeDocument/2006/relationships/customXml" Target="../customXml/item4.xml"/><Relationship Id="rId9" Type="http://schemas.openxmlformats.org/officeDocument/2006/relationships/hyperlink" Target="https://oc.finance.harvard.edu/electronic-i-9-new-hires-Section-2-centraliza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NuUmX2QUL8VvttSNRRERGFs69Q==">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</go:docsCustomData>
</go:gDocsCustomXmlDataStorage>
</file>

<file path=customXml/itemProps1.xml><?xml version="1.0" encoding="utf-8"?>
<ds:datastoreItem xmlns:ds="http://schemas.openxmlformats.org/officeDocument/2006/customXml" ds:itemID="{A3D21DBD-66CD-4348-B678-E964523B8C55}">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2.xml><?xml version="1.0" encoding="utf-8"?>
<ds:datastoreItem xmlns:ds="http://schemas.openxmlformats.org/officeDocument/2006/customXml" ds:itemID="{EC18F507-0A3D-4416-BA91-4284BE509A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4D04A6-3EBF-4EB2-9CAC-A0A7710B18C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980</Words>
  <Characters>5548</Characters>
  <Application>Microsoft Office Word</Application>
  <DocSecurity>0</DocSecurity>
  <Lines>94</Lines>
  <Paragraphs>33</Paragraphs>
  <ScaleCrop>false</ScaleCrop>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Bisogno, Marina</cp:lastModifiedBy>
  <cp:revision>18</cp:revision>
  <dcterms:created xsi:type="dcterms:W3CDTF">2025-02-13T20:34:00Z</dcterms:created>
  <dcterms:modified xsi:type="dcterms:W3CDTF">2026-01-16T21:15:00Z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