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56AED12" w:rsidR="00DC5880" w:rsidRDefault="005C5D8D" w:rsidP="005C5D8D">
      <w:pPr>
        <w:pStyle w:val="Heading2"/>
        <w:numPr>
          <w:ilvl w:val="0"/>
          <w:numId w:val="0"/>
        </w:numPr>
        <w:ind w:left="720" w:hanging="720"/>
      </w:pPr>
      <w:proofErr w:type="spellStart"/>
      <w:r>
        <w:t>Template_Offer</w:t>
      </w:r>
      <w:proofErr w:type="spellEnd"/>
      <w:r>
        <w:t xml:space="preserve"> </w:t>
      </w:r>
      <w:proofErr w:type="spellStart"/>
      <w:r>
        <w:t>Letter_Visiting</w:t>
      </w:r>
      <w:proofErr w:type="spellEnd"/>
      <w:r>
        <w:t xml:space="preserve"> Scholar_RO08</w:t>
      </w:r>
    </w:p>
    <w:p w14:paraId="00000002" w14:textId="77777777" w:rsidR="00DC5880" w:rsidRDefault="00DC5880">
      <w:pPr>
        <w:pBdr>
          <w:top w:val="nil"/>
          <w:left w:val="nil"/>
          <w:bottom w:val="nil"/>
          <w:right w:val="nil"/>
          <w:between w:val="nil"/>
        </w:pBdr>
        <w:spacing w:after="0" w:line="240" w:lineRule="auto"/>
        <w:rPr>
          <w:color w:val="000000"/>
        </w:rPr>
      </w:pPr>
    </w:p>
    <w:p w14:paraId="00000003" w14:textId="24566F60" w:rsidR="00DC5880"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[REMOVE FROM FINAL LETTER: Template Version:</w:t>
      </w:r>
      <w:r w:rsidR="00D42051">
        <w:rPr>
          <w:rFonts w:ascii="Times New Roman" w:eastAsia="Times New Roman" w:hAnsi="Times New Roman" w:cs="Times New Roman"/>
          <w:color w:val="000000"/>
          <w:sz w:val="28"/>
          <w:szCs w:val="28"/>
        </w:rPr>
        <w:t xml:space="preserve"> </w:t>
      </w:r>
      <w:r w:rsidR="00F73F78">
        <w:rPr>
          <w:rFonts w:ascii="Times New Roman" w:eastAsia="Times New Roman" w:hAnsi="Times New Roman" w:cs="Times New Roman"/>
          <w:color w:val="000000"/>
          <w:sz w:val="28"/>
          <w:szCs w:val="28"/>
        </w:rPr>
        <w:t>10/6</w:t>
      </w:r>
      <w:r>
        <w:rPr>
          <w:rFonts w:ascii="Times New Roman" w:eastAsia="Times New Roman" w:hAnsi="Times New Roman" w:cs="Times New Roman"/>
          <w:color w:val="000000"/>
          <w:sz w:val="28"/>
          <w:szCs w:val="28"/>
        </w:rPr>
        <w:t>/2</w:t>
      </w:r>
      <w:r w:rsidR="00913715">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p>
    <w:p w14:paraId="00000004" w14:textId="77777777" w:rsidR="00DC5880" w:rsidRDefault="00DC5880">
      <w:pPr>
        <w:rPr>
          <w:rFonts w:ascii="Times New Roman" w:eastAsia="Times New Roman" w:hAnsi="Times New Roman" w:cs="Times New Roman"/>
        </w:rPr>
      </w:pPr>
    </w:p>
    <w:p w14:paraId="00000005" w14:textId="77777777" w:rsidR="00DC5880" w:rsidRDefault="00000000">
      <w:pPr>
        <w:ind w:left="4320" w:firstLine="720"/>
        <w:rPr>
          <w:rFonts w:ascii="Times New Roman" w:eastAsia="Times New Roman" w:hAnsi="Times New Roman" w:cs="Times New Roman"/>
        </w:rPr>
      </w:pPr>
      <w:r>
        <w:rPr>
          <w:rFonts w:ascii="Times New Roman" w:eastAsia="Times New Roman" w:hAnsi="Times New Roman" w:cs="Times New Roman"/>
        </w:rPr>
        <w:t>&lt;&lt;Date&gt;&gt;</w:t>
      </w:r>
    </w:p>
    <w:p w14:paraId="00000006" w14:textId="77777777" w:rsidR="00DC5880" w:rsidRDefault="00000000">
      <w:pPr>
        <w:rPr>
          <w:rFonts w:ascii="Times New Roman" w:eastAsia="Times New Roman" w:hAnsi="Times New Roman" w:cs="Times New Roman"/>
        </w:rPr>
      </w:pPr>
      <w:r>
        <w:rPr>
          <w:rFonts w:ascii="Times New Roman" w:eastAsia="Times New Roman" w:hAnsi="Times New Roman" w:cs="Times New Roman"/>
        </w:rPr>
        <w:t>&lt;&lt;FirstName&gt;&gt;&lt;&lt;LastName&gt;&gt;</w:t>
      </w:r>
    </w:p>
    <w:p w14:paraId="00000007" w14:textId="77777777" w:rsidR="00DC5880" w:rsidRDefault="00000000">
      <w:pPr>
        <w:rPr>
          <w:rFonts w:ascii="Times New Roman" w:eastAsia="Times New Roman" w:hAnsi="Times New Roman" w:cs="Times New Roman"/>
        </w:rPr>
      </w:pPr>
      <w:r>
        <w:rPr>
          <w:rFonts w:ascii="Times New Roman" w:eastAsia="Times New Roman" w:hAnsi="Times New Roman" w:cs="Times New Roman"/>
        </w:rPr>
        <w:t>&lt;&lt;Address&gt;&gt;</w:t>
      </w:r>
    </w:p>
    <w:p w14:paraId="00000008" w14:textId="77777777" w:rsidR="00DC5880" w:rsidRDefault="00000000">
      <w:pPr>
        <w:rPr>
          <w:rFonts w:ascii="Times New Roman" w:eastAsia="Times New Roman" w:hAnsi="Times New Roman" w:cs="Times New Roman"/>
        </w:rPr>
      </w:pPr>
      <w:r>
        <w:rPr>
          <w:rFonts w:ascii="Times New Roman" w:eastAsia="Times New Roman" w:hAnsi="Times New Roman" w:cs="Times New Roman"/>
        </w:rPr>
        <w:t>&lt;&lt;City&gt;&gt;, &lt;&lt;State&gt;&gt;</w:t>
      </w:r>
    </w:p>
    <w:p w14:paraId="00000009" w14:textId="77777777" w:rsidR="00DC5880" w:rsidRDefault="00000000">
      <w:pPr>
        <w:rPr>
          <w:rFonts w:ascii="Times New Roman" w:eastAsia="Times New Roman" w:hAnsi="Times New Roman" w:cs="Times New Roman"/>
        </w:rPr>
      </w:pPr>
      <w:r>
        <w:rPr>
          <w:rFonts w:ascii="Times New Roman" w:eastAsia="Times New Roman" w:hAnsi="Times New Roman" w:cs="Times New Roman"/>
        </w:rPr>
        <w:t>&lt;&lt;Postal Code&gt;&gt;</w:t>
      </w:r>
    </w:p>
    <w:p w14:paraId="0000000A" w14:textId="77777777" w:rsidR="00DC5880" w:rsidRDefault="00000000">
      <w:pPr>
        <w:rPr>
          <w:rFonts w:ascii="Times New Roman" w:eastAsia="Times New Roman" w:hAnsi="Times New Roman" w:cs="Times New Roman"/>
        </w:rPr>
      </w:pPr>
      <w:r>
        <w:rPr>
          <w:rFonts w:ascii="Times New Roman" w:eastAsia="Times New Roman" w:hAnsi="Times New Roman" w:cs="Times New Roman"/>
        </w:rPr>
        <w:t>&lt;&lt;Country&gt;&gt;</w:t>
      </w:r>
    </w:p>
    <w:p w14:paraId="0000000B" w14:textId="77777777" w:rsidR="00DC5880" w:rsidRDefault="00DC5880">
      <w:pPr>
        <w:rPr>
          <w:rFonts w:ascii="Times New Roman" w:eastAsia="Times New Roman" w:hAnsi="Times New Roman" w:cs="Times New Roman"/>
        </w:rPr>
      </w:pPr>
    </w:p>
    <w:p w14:paraId="0000000C" w14:textId="77777777" w:rsidR="00DC5880" w:rsidRDefault="00000000">
      <w:pPr>
        <w:rPr>
          <w:rFonts w:ascii="Times New Roman" w:eastAsia="Times New Roman" w:hAnsi="Times New Roman" w:cs="Times New Roman"/>
        </w:rPr>
      </w:pPr>
      <w:r>
        <w:rPr>
          <w:rFonts w:ascii="Times New Roman" w:eastAsia="Times New Roman" w:hAnsi="Times New Roman" w:cs="Times New Roman"/>
        </w:rPr>
        <w:t>Dear &lt;&lt;Name&gt;&gt;,</w:t>
      </w:r>
    </w:p>
    <w:p w14:paraId="0000000D" w14:textId="77777777" w:rsidR="00DC5880"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I am delighted to offer you a Visiting Scholar appointment in the [DEPARTMENT NAME/CENTER NAME in Harvard’s Faculty of Arts and Sciences, visiting from your [SPECIFY ONE: tenure-track/tenured] position as [TITLE] from [HOME INSTITUTION]. Your appointment will begin on [DATE] and end on [DATE]. Your appointment is intended to facilitate work with faculty in [AREA], in particular with Professor[s] [NAME(S)]. The research will focus on [BRIEF DESCRIPTION]. [INSERT IF THE APPOINTMENT IS PAID: If you are funded in part or wholly by a grant or an award, you will be informed which grant(s)/awards(s) you will be working on at any given time.] During your appointment, you are expected to adhere to all Harvard University rules and requirements. </w:t>
      </w:r>
    </w:p>
    <w:p w14:paraId="0000000E" w14:textId="77777777" w:rsidR="00DC5880" w:rsidRDefault="00000000">
      <w:pPr>
        <w:ind w:firstLine="720"/>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This appointment is conditional on funding and institutional review. 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[INSERT ONLY IF THE APPOINTMENT IS PAID: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you are unable to obtain a visa and any other required authorization within that time for any reason, Harvard shall have no obligation to pay the (CHOOSE ONE: salary/stipend) specified for the appointment.] </w:t>
      </w:r>
    </w:p>
    <w:p w14:paraId="0000000F" w14:textId="59D39A9D" w:rsidR="00DC5880"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This [SPECIFY ONE: full-time/part-time] appointment will be [paid/unpaid]. [IF PAID: “You will receive $[SALARY] during the appointment period, paid to you on </w:t>
      </w:r>
      <w:r w:rsidR="00913715">
        <w:rPr>
          <w:rFonts w:ascii="Times New Roman" w:eastAsia="Times New Roman" w:hAnsi="Times New Roman" w:cs="Times New Roman"/>
        </w:rPr>
        <w:t xml:space="preserve">a biweekly </w:t>
      </w:r>
      <w:r w:rsidR="009D6884">
        <w:rPr>
          <w:rFonts w:ascii="Times New Roman" w:eastAsia="Times New Roman" w:hAnsi="Times New Roman" w:cs="Times New Roman"/>
        </w:rPr>
        <w:t>basis</w:t>
      </w:r>
      <w:r>
        <w:rPr>
          <w:rFonts w:ascii="Times New Roman" w:eastAsia="Times New Roman" w:hAnsi="Times New Roman" w:cs="Times New Roman"/>
        </w:rPr>
        <w:t>.”]</w:t>
      </w:r>
    </w:p>
    <w:p w14:paraId="00000010" w14:textId="5FC02769" w:rsidR="00DC5880"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This appointment is [SPECIFY ONE: benefits-eligible/not benefits-eligible]. [IF THE POSITION COMES WITH BENEFITS: “Please note that you must enroll in benefits </w:t>
      </w:r>
      <w:r>
        <w:rPr>
          <w:rFonts w:ascii="Times New Roman" w:eastAsia="Times New Roman" w:hAnsi="Times New Roman" w:cs="Times New Roman"/>
          <w:i/>
        </w:rPr>
        <w:t xml:space="preserve">within thirty days of the start date of your appointment. </w:t>
      </w:r>
      <w:r>
        <w:rPr>
          <w:rFonts w:ascii="Times New Roman" w:eastAsia="Times New Roman" w:hAnsi="Times New Roman" w:cs="Times New Roman"/>
        </w:rPr>
        <w:t xml:space="preserve">As you must first complete your I-9 form, instructions on how to complete this form online will be emailed to you. If you have not received these instructions, please contact </w:t>
      </w:r>
      <w:r>
        <w:rPr>
          <w:rFonts w:ascii="Times New Roman" w:eastAsia="Times New Roman" w:hAnsi="Times New Roman" w:cs="Times New Roman"/>
        </w:rPr>
        <w:lastRenderedPageBreak/>
        <w:t xml:space="preserve">(CONTACT NAME) at (PHONE NUMBER) or (EMAIL ADDRESS) to send the instructions on how to complete the I-9. Once your completed I-9 has been processed, you will be able to enroll in benefits. More information on completing the I-9 form is also available </w:t>
      </w:r>
      <w:hyperlink r:id="rId6" w:history="1">
        <w:r w:rsidR="008228C8" w:rsidRPr="008228C8">
          <w:rPr>
            <w:rStyle w:val="Hyperlink"/>
            <w:rFonts w:ascii="Times New Roman" w:eastAsia="Times New Roman" w:hAnsi="Times New Roman" w:cs="Times New Roman"/>
          </w:rPr>
          <w:t>here</w:t>
        </w:r>
      </w:hyperlink>
      <w:r w:rsidR="008228C8">
        <w:rPr>
          <w:rFonts w:ascii="Times New Roman" w:eastAsia="Times New Roman" w:hAnsi="Times New Roman" w:cs="Times New Roman"/>
        </w:rPr>
        <w:t xml:space="preserve">. </w:t>
      </w:r>
      <w:r>
        <w:rPr>
          <w:rFonts w:ascii="Times New Roman" w:eastAsia="Times New Roman" w:hAnsi="Times New Roman" w:cs="Times New Roman"/>
        </w:rPr>
        <w:t>IF THE BENEFITS INCLUDE SUBSIDIZED HEALTH INSURANCE</w:t>
      </w:r>
      <w:r>
        <w:rPr>
          <w:rFonts w:ascii="Times New Roman" w:eastAsia="Times New Roman" w:hAnsi="Times New Roman" w:cs="Times New Roman"/>
          <w:color w:val="000000"/>
        </w:rPr>
        <w:t xml:space="preserve">, PLEASE </w:t>
      </w:r>
      <w:r>
        <w:rPr>
          <w:rFonts w:ascii="Times New Roman" w:eastAsia="Times New Roman" w:hAnsi="Times New Roman" w:cs="Times New Roman"/>
        </w:rPr>
        <w:t xml:space="preserve">SPECIFY THAT THE APPOINTEE IS ELIGIBLE FOR “SUBSIDIZED” HEALTH INSURANCE AND INSERT: “Most of the benefit plans require a contribution from participants for coverage. More information on benefits costs is available </w:t>
      </w:r>
      <w:hyperlink r:id="rId7" w:history="1">
        <w:r w:rsidR="008228C8" w:rsidRPr="008228C8">
          <w:rPr>
            <w:rStyle w:val="Hyperlink"/>
            <w:rFonts w:ascii="Times New Roman" w:eastAsia="Times New Roman" w:hAnsi="Times New Roman" w:cs="Times New Roman"/>
          </w:rPr>
          <w:t>he</w:t>
        </w:r>
        <w:r w:rsidR="008228C8" w:rsidRPr="008228C8">
          <w:rPr>
            <w:rStyle w:val="Hyperlink"/>
            <w:rFonts w:ascii="Times New Roman" w:eastAsia="Times New Roman" w:hAnsi="Times New Roman" w:cs="Times New Roman"/>
          </w:rPr>
          <w:t>r</w:t>
        </w:r>
        <w:r w:rsidR="008228C8" w:rsidRPr="008228C8">
          <w:rPr>
            <w:rStyle w:val="Hyperlink"/>
            <w:rFonts w:ascii="Times New Roman" w:eastAsia="Times New Roman" w:hAnsi="Times New Roman" w:cs="Times New Roman"/>
          </w:rPr>
          <w:t>e</w:t>
        </w:r>
      </w:hyperlink>
      <w:r w:rsidR="00DC5880">
        <w:rPr>
          <w:rFonts w:ascii="Times New Roman" w:eastAsia="Times New Roman" w:hAnsi="Times New Roman" w:cs="Times New Roman"/>
          <w:color w:val="0000FF"/>
          <w:u w:val="single"/>
        </w:rPr>
        <w:t>.</w:t>
      </w:r>
      <w:r>
        <w:rPr>
          <w:rFonts w:ascii="Times New Roman" w:eastAsia="Times New Roman" w:hAnsi="Times New Roman" w:cs="Times New Roman"/>
        </w:rPr>
        <w:t xml:space="preserve">] [IF THE POSITION DOES NOT COME WITH BENEFITS: “If you are coming to Harvard on a J-1 visa, the terms of your visa require you to purchase health insurance. More information can be found </w:t>
      </w:r>
      <w:hyperlink r:id="rId8" w:history="1">
        <w:r w:rsidR="008228C8" w:rsidRPr="008228C8">
          <w:rPr>
            <w:rStyle w:val="Hyperlink"/>
            <w:rFonts w:ascii="Times New Roman" w:eastAsia="Times New Roman" w:hAnsi="Times New Roman" w:cs="Times New Roman"/>
          </w:rPr>
          <w:t>here</w:t>
        </w:r>
      </w:hyperlink>
      <w:r w:rsidR="008228C8">
        <w:rPr>
          <w:rFonts w:ascii="Times New Roman" w:eastAsia="Times New Roman" w:hAnsi="Times New Roman" w:cs="Times New Roman"/>
        </w:rPr>
        <w:t>.”</w:t>
      </w:r>
      <w:r>
        <w:rPr>
          <w:rFonts w:ascii="Times New Roman" w:eastAsia="Times New Roman" w:hAnsi="Times New Roman" w:cs="Times New Roman"/>
        </w:rPr>
        <w:t xml:space="preserve">] </w:t>
      </w:r>
    </w:p>
    <w:p w14:paraId="00000012" w14:textId="77777777" w:rsidR="00DC5880" w:rsidRDefault="00000000">
      <w:pPr>
        <w:spacing w:after="240" w:line="240" w:lineRule="auto"/>
        <w:ind w:firstLine="720"/>
        <w:rPr>
          <w:rFonts w:ascii="Times New Roman" w:eastAsia="Times New Roman" w:hAnsi="Times New Roman" w:cs="Times New Roman"/>
        </w:rPr>
      </w:pPr>
      <w:r>
        <w:rPr>
          <w:rFonts w:ascii="Times New Roman" w:eastAsia="Times New Roman" w:hAnsi="Times New Roman" w:cs="Times New Roman"/>
          <w:color w:val="000000"/>
        </w:rPr>
        <w:t>Due to the importance of in-person mentoring with their faculty sponsor and having the opportunity to interact with colleagues and researchers within their department, it is expected that visiting scholars work on campus.</w:t>
      </w:r>
    </w:p>
    <w:p w14:paraId="00000013" w14:textId="77777777" w:rsidR="00DC5880" w:rsidRDefault="00000000">
      <w:pPr>
        <w:ind w:firstLine="720"/>
        <w:rPr>
          <w:rFonts w:ascii="Times New Roman" w:eastAsia="Times New Roman" w:hAnsi="Times New Roman" w:cs="Times New Roman"/>
        </w:rPr>
      </w:pPr>
      <w:r>
        <w:rPr>
          <w:rFonts w:ascii="Times New Roman" w:eastAsia="Times New Roman" w:hAnsi="Times New Roman" w:cs="Times New Roman"/>
        </w:rPr>
        <w:t>[IF APPLICABLE, DESCRIBE SPACE ARRANGEMENTS. E.g., “The department will provide office/lab space for the duration of your visit.” OR “Unfortunately, due to lack of space, I cannot guarantee you a desk/lab space for the duration of your visit.”]</w:t>
      </w:r>
    </w:p>
    <w:p w14:paraId="00000014" w14:textId="77777777" w:rsidR="00DC5880"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POSITION MAY BE RENEWED: “The appointment is eligible for renewal. Individuals may ordinarily hold a Visiting Scholar appointment for no more than two consecutive years.”] </w:t>
      </w:r>
    </w:p>
    <w:p w14:paraId="00000015" w14:textId="77777777" w:rsidR="00DC5880" w:rsidRDefault="00DC5880">
      <w:pPr>
        <w:pBdr>
          <w:top w:val="nil"/>
          <w:left w:val="nil"/>
          <w:bottom w:val="nil"/>
          <w:right w:val="nil"/>
          <w:between w:val="nil"/>
        </w:pBdr>
        <w:spacing w:after="0" w:line="240" w:lineRule="auto"/>
        <w:rPr>
          <w:color w:val="000000"/>
        </w:rPr>
      </w:pPr>
    </w:p>
    <w:p w14:paraId="00000016" w14:textId="61C9FE74" w:rsidR="00DC5880" w:rsidRPr="00917B19" w:rsidRDefault="00000000" w:rsidP="007842DF">
      <w:pPr>
        <w:ind w:firstLine="720"/>
        <w:rPr>
          <w:rFonts w:ascii="Times New Roman" w:eastAsia="Times New Roman" w:hAnsi="Times New Roman" w:cs="Times New Roman"/>
        </w:rPr>
      </w:pPr>
      <w:r>
        <w:rPr>
          <w:rFonts w:ascii="Times New Roman" w:eastAsia="Times New Roman" w:hAnsi="Times New Roman" w:cs="Times New Roman"/>
        </w:rPr>
        <w:t xml:space="preserve">If you accept this appointment, please review and submit, by the start of your appointment, an electronic PDF of a signed hard copy of the </w:t>
      </w:r>
      <w:hyperlink r:id="rId9" w:history="1">
        <w:r w:rsidR="00DC5880" w:rsidRPr="007842DF">
          <w:rPr>
            <w:rStyle w:val="Hyperlink"/>
            <w:rFonts w:ascii="Times New Roman" w:eastAsia="Times New Roman" w:hAnsi="Times New Roman" w:cs="Times New Roman"/>
          </w:rPr>
          <w:t>Harvard University Visitor Participation Agreement</w:t>
        </w:r>
      </w:hyperlink>
      <w:r>
        <w:rPr>
          <w:rFonts w:ascii="Times New Roman" w:eastAsia="Times New Roman" w:hAnsi="Times New Roman" w:cs="Times New Roman"/>
        </w:rPr>
        <w:t>, which is designed to help carry out the Harvard University Intellectual Property Policy and other research policies</w:t>
      </w:r>
      <w:r w:rsidR="007842DF">
        <w:rPr>
          <w:rFonts w:ascii="Times New Roman" w:eastAsia="Times New Roman" w:hAnsi="Times New Roman" w:cs="Times New Roman"/>
        </w:rPr>
        <w:t xml:space="preserve">. </w:t>
      </w:r>
      <w:r>
        <w:rPr>
          <w:rFonts w:ascii="Times New Roman" w:eastAsia="Times New Roman" w:hAnsi="Times New Roman" w:cs="Times New Roman"/>
        </w:rPr>
        <w:t xml:space="preserve">[IF THE INDIVIDUAL IS WORKING IN A HARVARD LABORATORY AND IS NOT RECEIVING ANY FORM OF PAYMENT FROM HARVARD: “Please also submit an electronic PDF of a signed hard copy of the </w:t>
      </w:r>
      <w:hyperlink r:id="rId10" w:history="1">
        <w:r w:rsidR="00DC5880" w:rsidRPr="008228C8">
          <w:rPr>
            <w:rStyle w:val="Hyperlink"/>
            <w:rFonts w:ascii="Times New Roman" w:eastAsia="Times New Roman" w:hAnsi="Times New Roman" w:cs="Times New Roman"/>
          </w:rPr>
          <w:t>Acknowledgement of Risk and Release for Non-Harvard Personnel Using Harvard Research and Instructional Laboratory Facilities form</w:t>
        </w:r>
      </w:hyperlink>
      <w:r>
        <w:rPr>
          <w:rFonts w:ascii="Times New Roman" w:eastAsia="Times New Roman" w:hAnsi="Times New Roman" w:cs="Times New Roman"/>
        </w:rPr>
        <w:t xml:space="preserve">, by the start of your appointment.”] For information on other FAS and University policies pertaining to your appointment, please see the </w:t>
      </w:r>
      <w:hyperlink r:id="rId11" w:history="1">
        <w:r w:rsidR="00DC5880" w:rsidRPr="001B227A">
          <w:rPr>
            <w:rStyle w:val="Hyperlink"/>
            <w:rFonts w:ascii="Times New Roman" w:hAnsi="Times New Roman" w:cs="Times New Roman"/>
            <w:i/>
            <w:iCs/>
          </w:rPr>
          <w:t>FAS Appointment and Promotion Handbook</w:t>
        </w:r>
      </w:hyperlink>
      <w:r w:rsidRPr="00917B19">
        <w:rPr>
          <w:rFonts w:ascii="Times New Roman" w:eastAsia="Times New Roman" w:hAnsi="Times New Roman" w:cs="Times New Roman"/>
        </w:rPr>
        <w:t>.</w:t>
      </w:r>
    </w:p>
    <w:p w14:paraId="00000017" w14:textId="77777777" w:rsidR="00DC5880" w:rsidRDefault="00DC5880">
      <w:pPr>
        <w:pBdr>
          <w:top w:val="nil"/>
          <w:left w:val="nil"/>
          <w:bottom w:val="nil"/>
          <w:right w:val="nil"/>
          <w:between w:val="nil"/>
        </w:pBdr>
        <w:spacing w:after="0" w:line="240" w:lineRule="auto"/>
        <w:rPr>
          <w:color w:val="000000"/>
        </w:rPr>
      </w:pPr>
    </w:p>
    <w:p w14:paraId="00000018" w14:textId="197E4885" w:rsidR="00DC5880" w:rsidRDefault="00000000">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Information about Harvard’s many cultural and intellectual resources can be found</w:t>
      </w:r>
      <w:r w:rsidR="00917B19">
        <w:rPr>
          <w:rFonts w:ascii="Times New Roman" w:eastAsia="Times New Roman" w:hAnsi="Times New Roman" w:cs="Times New Roman"/>
          <w:color w:val="000000"/>
        </w:rPr>
        <w:t xml:space="preserve"> in the</w:t>
      </w:r>
      <w:r>
        <w:rPr>
          <w:rFonts w:ascii="Times New Roman" w:eastAsia="Times New Roman" w:hAnsi="Times New Roman" w:cs="Times New Roman"/>
          <w:color w:val="000000"/>
        </w:rPr>
        <w:t xml:space="preserve"> </w:t>
      </w:r>
      <w:hyperlink r:id="rId12" w:history="1">
        <w:r w:rsidR="00917B19">
          <w:rPr>
            <w:rStyle w:val="Hyperlink"/>
            <w:rFonts w:ascii="Times New Roman" w:eastAsia="Times New Roman" w:hAnsi="Times New Roman" w:cs="Times New Roman"/>
          </w:rPr>
          <w:t>Gazette</w:t>
        </w:r>
      </w:hyperlink>
      <w:r>
        <w:rPr>
          <w:rFonts w:ascii="Times New Roman" w:eastAsia="Times New Roman" w:hAnsi="Times New Roman" w:cs="Times New Roman"/>
          <w:color w:val="000000"/>
        </w:rPr>
        <w:t>. We look forward to seeing you here.</w:t>
      </w:r>
    </w:p>
    <w:p w14:paraId="00000019" w14:textId="77777777" w:rsidR="00DC5880" w:rsidRDefault="00DC5880">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A" w14:textId="77777777" w:rsidR="00DC5880" w:rsidRDefault="00DC5880">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B" w14:textId="77777777" w:rsidR="00DC5880" w:rsidRDefault="00000000">
      <w:pPr>
        <w:pBdr>
          <w:top w:val="nil"/>
          <w:left w:val="nil"/>
          <w:bottom w:val="nil"/>
          <w:right w:val="nil"/>
          <w:between w:val="nil"/>
        </w:pBdr>
        <w:spacing w:after="0" w:line="240" w:lineRule="auto"/>
        <w:ind w:left="4320" w:firstLine="720"/>
        <w:rPr>
          <w:rFonts w:ascii="Times New Roman" w:eastAsia="Times New Roman" w:hAnsi="Times New Roman" w:cs="Times New Roman"/>
          <w:color w:val="000000"/>
        </w:rPr>
      </w:pPr>
      <w:r>
        <w:rPr>
          <w:rFonts w:ascii="Times New Roman" w:eastAsia="Times New Roman" w:hAnsi="Times New Roman" w:cs="Times New Roman"/>
          <w:color w:val="000000"/>
        </w:rPr>
        <w:t>With best wishes,</w:t>
      </w:r>
    </w:p>
    <w:p w14:paraId="0000001C" w14:textId="77777777" w:rsidR="00DC5880" w:rsidRDefault="00DC5880">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D" w14:textId="77777777" w:rsidR="00DC5880" w:rsidRDefault="00DC5880">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E" w14:textId="77777777" w:rsidR="00DC5880" w:rsidRDefault="00DC5880">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F" w14:textId="77777777" w:rsidR="00DC5880" w:rsidRDefault="00000000">
      <w:pPr>
        <w:pBdr>
          <w:top w:val="nil"/>
          <w:left w:val="nil"/>
          <w:bottom w:val="nil"/>
          <w:right w:val="nil"/>
          <w:between w:val="nil"/>
        </w:pBdr>
        <w:spacing w:after="0" w:line="240" w:lineRule="auto"/>
        <w:ind w:left="4320" w:firstLine="720"/>
        <w:rPr>
          <w:rFonts w:ascii="Times New Roman" w:eastAsia="Times New Roman" w:hAnsi="Times New Roman" w:cs="Times New Roman"/>
          <w:color w:val="000000"/>
        </w:rPr>
      </w:pPr>
      <w:r>
        <w:rPr>
          <w:rFonts w:ascii="Times New Roman" w:eastAsia="Times New Roman" w:hAnsi="Times New Roman" w:cs="Times New Roman"/>
          <w:color w:val="000000"/>
        </w:rPr>
        <w:t>[NAME]</w:t>
      </w:r>
    </w:p>
    <w:p w14:paraId="00000020" w14:textId="77777777" w:rsidR="00DC5880" w:rsidRDefault="00000000">
      <w:pPr>
        <w:ind w:left="4320" w:firstLine="720"/>
        <w:rPr>
          <w:rFonts w:ascii="Times New Roman" w:eastAsia="Times New Roman" w:hAnsi="Times New Roman" w:cs="Times New Roman"/>
        </w:rPr>
      </w:pPr>
      <w:r>
        <w:rPr>
          <w:rFonts w:ascii="Times New Roman" w:eastAsia="Times New Roman" w:hAnsi="Times New Roman" w:cs="Times New Roman"/>
        </w:rPr>
        <w:t>Chair, Department of [DEPARTMENT NAME]</w:t>
      </w:r>
    </w:p>
    <w:p w14:paraId="00000021" w14:textId="77777777" w:rsidR="00DC5880" w:rsidRDefault="00DC5880">
      <w:pPr>
        <w:rPr>
          <w:rFonts w:ascii="Times New Roman" w:eastAsia="Times New Roman" w:hAnsi="Times New Roman" w:cs="Times New Roman"/>
        </w:rPr>
      </w:pPr>
    </w:p>
    <w:p w14:paraId="00000022" w14:textId="77777777" w:rsidR="00DC5880" w:rsidRDefault="00DC5880">
      <w:pPr>
        <w:rPr>
          <w:rFonts w:ascii="Times New Roman" w:eastAsia="Times New Roman" w:hAnsi="Times New Roman" w:cs="Times New Roman"/>
        </w:rPr>
      </w:pPr>
    </w:p>
    <w:sectPr w:rsidR="00DC58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40EC"/>
    <w:multiLevelType w:val="multilevel"/>
    <w:tmpl w:val="9B4C5D5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1379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80"/>
    <w:rsid w:val="00044C06"/>
    <w:rsid w:val="00107E62"/>
    <w:rsid w:val="001B227A"/>
    <w:rsid w:val="005C5D8D"/>
    <w:rsid w:val="0076361C"/>
    <w:rsid w:val="007842DF"/>
    <w:rsid w:val="008228C8"/>
    <w:rsid w:val="00913715"/>
    <w:rsid w:val="00917B19"/>
    <w:rsid w:val="00945AC4"/>
    <w:rsid w:val="009D6884"/>
    <w:rsid w:val="00A91F35"/>
    <w:rsid w:val="00D42051"/>
    <w:rsid w:val="00D43652"/>
    <w:rsid w:val="00DC5880"/>
    <w:rsid w:val="00E573BA"/>
    <w:rsid w:val="00F73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343BBD"/>
  <w15:docId w15:val="{EA247365-085B-5348-B65F-88063EE6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181095"/>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81095"/>
    <w:rPr>
      <w:rFonts w:ascii="Times New Roman" w:eastAsiaTheme="majorEastAsia" w:hAnsi="Times New Roman" w:cstheme="majorBidi"/>
      <w:b/>
      <w:bCs/>
      <w:sz w:val="28"/>
      <w:szCs w:val="26"/>
    </w:rPr>
  </w:style>
  <w:style w:type="character" w:styleId="Hyperlink">
    <w:name w:val="Hyperlink"/>
    <w:basedOn w:val="DefaultParagraphFont"/>
    <w:uiPriority w:val="99"/>
    <w:rsid w:val="00181095"/>
    <w:rPr>
      <w:color w:val="0000FF"/>
      <w:u w:val="single"/>
    </w:rPr>
  </w:style>
  <w:style w:type="paragraph" w:styleId="CommentText">
    <w:name w:val="annotation text"/>
    <w:basedOn w:val="Normal"/>
    <w:link w:val="CommentTextChar"/>
    <w:uiPriority w:val="99"/>
    <w:rsid w:val="00181095"/>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181095"/>
    <w:rPr>
      <w:rFonts w:ascii="Times New Roman" w:hAnsi="Times New Roman" w:cs="Times New Roman"/>
      <w:sz w:val="24"/>
      <w:szCs w:val="20"/>
    </w:rPr>
  </w:style>
  <w:style w:type="paragraph" w:styleId="PlainText">
    <w:name w:val="Plain Text"/>
    <w:basedOn w:val="Normal"/>
    <w:link w:val="PlainTextChar"/>
    <w:uiPriority w:val="99"/>
    <w:rsid w:val="00181095"/>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181095"/>
    <w:rPr>
      <w:rFonts w:ascii="Courier New" w:hAnsi="Courier New" w:cs="Courier New"/>
      <w:sz w:val="20"/>
      <w:szCs w:val="20"/>
    </w:rPr>
  </w:style>
  <w:style w:type="paragraph" w:styleId="NoSpacing">
    <w:name w:val="No Spacing"/>
    <w:uiPriority w:val="1"/>
    <w:qFormat/>
    <w:rsid w:val="00181095"/>
    <w:pPr>
      <w:spacing w:after="0" w:line="240" w:lineRule="auto"/>
    </w:pPr>
  </w:style>
  <w:style w:type="paragraph" w:styleId="BalloonText">
    <w:name w:val="Balloon Text"/>
    <w:basedOn w:val="Normal"/>
    <w:link w:val="BalloonTextChar"/>
    <w:uiPriority w:val="99"/>
    <w:semiHidden/>
    <w:unhideWhenUsed/>
    <w:rsid w:val="006A5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B45"/>
    <w:rPr>
      <w:rFonts w:ascii="Segoe UI" w:hAnsi="Segoe UI" w:cs="Segoe UI"/>
      <w:sz w:val="18"/>
      <w:szCs w:val="18"/>
    </w:rPr>
  </w:style>
  <w:style w:type="character" w:styleId="CommentReference">
    <w:name w:val="annotation reference"/>
    <w:basedOn w:val="DefaultParagraphFont"/>
    <w:uiPriority w:val="99"/>
    <w:semiHidden/>
    <w:unhideWhenUsed/>
    <w:rsid w:val="004E5AB4"/>
    <w:rPr>
      <w:sz w:val="16"/>
      <w:szCs w:val="16"/>
    </w:rPr>
  </w:style>
  <w:style w:type="character" w:styleId="FollowedHyperlink">
    <w:name w:val="FollowedHyperlink"/>
    <w:basedOn w:val="DefaultParagraphFont"/>
    <w:uiPriority w:val="99"/>
    <w:semiHidden/>
    <w:unhideWhenUsed/>
    <w:rsid w:val="00FA35CE"/>
    <w:rPr>
      <w:color w:val="954F72" w:themeColor="followedHyperlink"/>
      <w:u w:val="single"/>
    </w:rPr>
  </w:style>
  <w:style w:type="paragraph" w:styleId="Revision">
    <w:name w:val="Revision"/>
    <w:hidden/>
    <w:uiPriority w:val="99"/>
    <w:semiHidden/>
    <w:rsid w:val="00C13304"/>
    <w:pPr>
      <w:spacing w:after="0" w:line="240" w:lineRule="auto"/>
    </w:pPr>
  </w:style>
  <w:style w:type="character" w:customStyle="1" w:styleId="gmaildefault">
    <w:name w:val="gmail_default"/>
    <w:basedOn w:val="DefaultParagraphFont"/>
    <w:rsid w:val="00C1330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91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io.harvard.edu/j-visa-regulations-regarding-health-insurance-require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r.harvard.edu/health-benefits" TargetMode="External"/><Relationship Id="rId12" Type="http://schemas.openxmlformats.org/officeDocument/2006/relationships/hyperlink" Target="https://news.harvard.edu/gazette/harvard-ev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c.finance.harvard.edu/electronic-i-9-new-hires-Section-2-centralization" TargetMode="External"/><Relationship Id="rId11" Type="http://schemas.openxmlformats.org/officeDocument/2006/relationships/hyperlink" Target="https://academic-appointments.fas.harvard.edu/" TargetMode="External"/><Relationship Id="rId5" Type="http://schemas.openxmlformats.org/officeDocument/2006/relationships/webSettings" Target="webSettings.xml"/><Relationship Id="rId10" Type="http://schemas.openxmlformats.org/officeDocument/2006/relationships/hyperlink" Target="https://prod-fasappointmenthandbook.drupalsites.harvard.edu/resource/acknowledgement-risk-and-release-form" TargetMode="External"/><Relationship Id="rId4" Type="http://schemas.openxmlformats.org/officeDocument/2006/relationships/settings" Target="settings.xml"/><Relationship Id="rId9" Type="http://schemas.openxmlformats.org/officeDocument/2006/relationships/hyperlink" Target="https://research.harvard.edu/research-policies-compliance/participation-agreements-and-visitor-participation-agree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rTUOL3BEE8cnYWXk+P467ONBDg==">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12</cp:revision>
  <dcterms:created xsi:type="dcterms:W3CDTF">2023-06-20T18:39:00Z</dcterms:created>
  <dcterms:modified xsi:type="dcterms:W3CDTF">2025-10-06T14:31:00Z</dcterms:modified>
</cp:coreProperties>
</file>